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CDD2F">
      <w:pPr>
        <w:spacing w:after="0" w:line="240" w:lineRule="auto"/>
        <w:rPr>
          <w:rFonts w:ascii="宋体" w:eastAsia="宋体"/>
          <w:sz w:val="32"/>
          <w:szCs w:val="32"/>
        </w:rPr>
      </w:pPr>
    </w:p>
    <w:p w14:paraId="0B4DA119">
      <w:pPr>
        <w:spacing w:after="0" w:line="240" w:lineRule="auto"/>
        <w:rPr>
          <w:rFonts w:ascii="宋体" w:eastAsia="宋体"/>
          <w:sz w:val="44"/>
          <w:szCs w:val="44"/>
        </w:rPr>
      </w:pPr>
    </w:p>
    <w:p w14:paraId="511B31A8">
      <w:pPr>
        <w:spacing w:after="0" w:line="240" w:lineRule="auto"/>
        <w:rPr>
          <w:rFonts w:ascii="宋体" w:eastAsia="宋体"/>
          <w:sz w:val="44"/>
          <w:szCs w:val="44"/>
        </w:rPr>
      </w:pPr>
    </w:p>
    <w:p w14:paraId="493DF0F3">
      <w:pPr>
        <w:spacing w:after="0" w:line="240" w:lineRule="auto"/>
        <w:rPr>
          <w:rFonts w:ascii="宋体" w:eastAsia="宋体"/>
          <w:sz w:val="44"/>
          <w:szCs w:val="44"/>
        </w:rPr>
      </w:pPr>
    </w:p>
    <w:p w14:paraId="219F779D">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木垒哈萨克自治县妇女联合会</w:t>
      </w:r>
    </w:p>
    <w:p w14:paraId="7CE6771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A71A890">
      <w:pPr>
        <w:rPr>
          <w:lang w:eastAsia="zh-CN"/>
        </w:rPr>
      </w:pPr>
      <w:r>
        <w:rPr>
          <w:sz w:val="0"/>
          <w:szCs w:val="0"/>
          <w:lang w:eastAsia="zh-CN"/>
        </w:rPr>
        <w:br w:type="page"/>
      </w:r>
    </w:p>
    <w:p w14:paraId="5292BE3E">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420792B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E9FD83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6F6850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A983D8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FC254C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EF6A40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6FC7D6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C8F505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FDE312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07D854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0EE519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89DC2C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DFE22C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F1BA3A1">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6B15EF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74ED13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966DF4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D92BF9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8B71F5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C44D8E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543052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B1F274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5E7ED7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024B2DD">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D49762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20F128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D88FB8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E900A7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0C4435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6BAE04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CA2BB7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0DE576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CF2AE8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C293031">
      <w:pPr>
        <w:rPr>
          <w:lang w:eastAsia="zh-CN"/>
        </w:rPr>
      </w:pPr>
      <w:r>
        <w:rPr>
          <w:sz w:val="0"/>
          <w:szCs w:val="0"/>
          <w:lang w:eastAsia="zh-CN"/>
        </w:rPr>
        <w:br w:type="page"/>
      </w:r>
    </w:p>
    <w:p w14:paraId="6FAF3939">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3D7ACBC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A4D9E1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坚持正确的政治方向，团结、教育全县各族各界妇女以及各类妇女组织同党中央在思想上、政治上、行动上保持高度一致，维护祖国统一，反对民族分裂主义和非法宗教活动。</w:t>
      </w:r>
    </w:p>
    <w:p w14:paraId="4DA78F3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紧紧围绕党和政府的中心任务开展工作，团结、动员、组织妇女群众投身改革开放和现代化建设，不断促进社会主义物质文明、政治文明、精神文明建设协调发展、为维护改革、发展、稳定的大局服务。</w:t>
      </w:r>
    </w:p>
    <w:p w14:paraId="0C1E5DA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指导和推进全县农牧区妇女“三学三比”、城镇妇女“巾帼建功”竞赛活动</w:t>
      </w:r>
      <w:r>
        <w:rPr>
          <w:rFonts w:hint="eastAsia" w:ascii="仿宋_GB2312" w:eastAsia="仿宋_GB2312"/>
          <w:sz w:val="32"/>
          <w:szCs w:val="32"/>
          <w:lang w:eastAsia="zh-CN"/>
        </w:rPr>
        <w:t>；</w:t>
      </w:r>
      <w:r>
        <w:rPr>
          <w:rFonts w:ascii="仿宋_GB2312" w:eastAsia="仿宋_GB2312"/>
          <w:sz w:val="32"/>
          <w:szCs w:val="32"/>
          <w:lang w:eastAsia="zh-CN"/>
        </w:rPr>
        <w:t>全面实施“巾帼科技致富”、“巾帼社区服务”、“女性素质”、“家庭文明”、“巾帼民族团结”五大工程;开展“巾帼扶贫行动”，做好妇女扶贫项目工作;组织动员全县广大妇女积极投身经济建设和各项事业的发展。</w:t>
      </w:r>
    </w:p>
    <w:p w14:paraId="2423AC4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做好新时期妇女思想政治工作，教育引导广大妇女树立自尊。自信，自立、自强的精神，创建“五好文明家庭”，推进全县群众性精神文明建设活动，</w:t>
      </w:r>
      <w:r>
        <w:rPr>
          <w:rFonts w:hint="eastAsia" w:ascii="仿宋_GB2312" w:eastAsia="仿宋_GB2312"/>
          <w:sz w:val="32"/>
          <w:szCs w:val="32"/>
          <w:lang w:eastAsia="zh-CN"/>
        </w:rPr>
        <w:t>表彰各行</w:t>
      </w:r>
      <w:r>
        <w:rPr>
          <w:rFonts w:ascii="仿宋_GB2312" w:eastAsia="仿宋_GB2312"/>
          <w:sz w:val="32"/>
          <w:szCs w:val="32"/>
          <w:lang w:eastAsia="zh-CN"/>
        </w:rPr>
        <w:t>各业的先进妇女，树立新时期妇女典型；开展妇女素质培训和优秀妇女干部推荐工作，全面提高妇女素质，促进各类妇女人才成长。</w:t>
      </w:r>
    </w:p>
    <w:p w14:paraId="1E69014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代表妇女参与国家和社会事务的民主管理、民主监督，促进妇女参政议政，参与有关妇女儿童规章的制定，加强维权信访工作，宣传贯彻落实男女平等、《婚姻法》、《妇女权益保障法》和《未成年人保护法》；接待处理妇女群众来信来访案件，切实维护妇女儿童的合法权益。</w:t>
      </w:r>
    </w:p>
    <w:p w14:paraId="22EBCF3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开展各类家长学校和家庭教育理论研究，宣传普及家庭教育知识，培训家庭教育骨干;实施“春蕾计划”，监督“春蕾”扶贫项目资金的使用情况和辍学女童的管理工作。</w:t>
      </w:r>
    </w:p>
    <w:p w14:paraId="1FD767C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依据妇女代表大会的任务，指导各乡镇开展妇女儿童工作。</w:t>
      </w:r>
    </w:p>
    <w:p w14:paraId="07DA32C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负责指导全县妇女儿童工作委员会办公室的工作。</w:t>
      </w:r>
    </w:p>
    <w:p w14:paraId="456038F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承办自治县党委、人民政府交办的其他事项。</w:t>
      </w:r>
    </w:p>
    <w:p w14:paraId="31F5D86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B8FD9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木垒哈萨克自治县妇女联合会2024年度，实有人数9人，其中：在职人员7人，增加7人；离休人员0人，较上年无变化；退休人员2人，增加2人。</w:t>
      </w:r>
    </w:p>
    <w:p w14:paraId="51BD00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木垒哈萨克自治县妇女联合会无下属预算单位，下设1个科室，分别是：办公室。</w:t>
      </w:r>
    </w:p>
    <w:p w14:paraId="609F8D5C">
      <w:pPr>
        <w:rPr>
          <w:lang w:eastAsia="zh-CN"/>
        </w:rPr>
      </w:pPr>
      <w:r>
        <w:rPr>
          <w:sz w:val="0"/>
          <w:szCs w:val="0"/>
          <w:lang w:eastAsia="zh-CN"/>
        </w:rPr>
        <w:br w:type="page"/>
      </w:r>
    </w:p>
    <w:p w14:paraId="602AB0BF">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65C7CF9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AAA7D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2024年度收入总计178.89万元，其中：本年收入合计178.89万元，使用非财政拨款结余（含专用结余）0.00万元，年初结转和结余0.00万元。</w:t>
      </w:r>
    </w:p>
    <w:p w14:paraId="7BC9C7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2024年度支出总计178.89万元，其中：本年支出合计178.89万元，结余分配0.00万元，年末结转和结余0.00万元。</w:t>
      </w:r>
    </w:p>
    <w:p w14:paraId="4ECF8A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收入支出总体与上年相比，增加178.89万元，增长100%，主要原因是：</w:t>
      </w:r>
      <w:r>
        <w:rPr>
          <w:rFonts w:hint="eastAsia" w:ascii="仿宋_GB2312" w:eastAsia="仿宋_GB2312"/>
          <w:sz w:val="32"/>
          <w:szCs w:val="32"/>
          <w:lang w:eastAsia="zh-CN"/>
        </w:rPr>
        <w:t>我单位为本年新增单位，无上年数据</w:t>
      </w:r>
      <w:r>
        <w:rPr>
          <w:rFonts w:ascii="仿宋_GB2312" w:eastAsia="仿宋_GB2312"/>
          <w:sz w:val="32"/>
          <w:szCs w:val="32"/>
          <w:lang w:eastAsia="zh-CN"/>
        </w:rPr>
        <w:t>。</w:t>
      </w:r>
    </w:p>
    <w:p w14:paraId="0DF00AE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81D78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本年收入178.89万元，其中：财政拨款收入132.83万元,占74.25%；上级补助收入0.00万元,占0.00%；事业收入0.00万元，占0.00%；经营收入0.00万元,占0.00%；附属单位上缴收入0.00万元，占0.00%；其他收入46.06万元，占25.75%。</w:t>
      </w:r>
    </w:p>
    <w:p w14:paraId="2258B49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63CB2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本年支出178.89万元，其中：基本支出178.21万元，占99.62%；项目支出0.68万元，占0.38%；上缴上级支出0.00万元，占0.00%；经营支出0.00万元，占0.00%；对附属单位补助支出0.00万元，占0.00%。</w:t>
      </w:r>
    </w:p>
    <w:p w14:paraId="6D01FEA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9BA59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2024年度财政拨款收入总计132.83万元，其中：年初财政拨款结转和结余0.00万元，本年财政拨款收入132.83万元。财政拨款支出总计132.83万元，其中：年末财政拨款结转和结余0.00万元，本年财政拨款支出132.83万元。</w:t>
      </w:r>
    </w:p>
    <w:p w14:paraId="18CF5F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财政拨款收入支出总体与上年相比，增加132.83万元，增长100%，主要原因是：</w:t>
      </w:r>
      <w:r>
        <w:rPr>
          <w:rFonts w:hint="eastAsia" w:ascii="仿宋_GB2312" w:eastAsia="仿宋_GB2312"/>
          <w:sz w:val="32"/>
          <w:szCs w:val="32"/>
          <w:lang w:eastAsia="zh-CN"/>
        </w:rPr>
        <w:t>我单位为本年新增单位，无上年数据</w:t>
      </w:r>
      <w:r>
        <w:rPr>
          <w:rFonts w:ascii="仿宋_GB2312" w:eastAsia="仿宋_GB2312"/>
          <w:sz w:val="32"/>
          <w:szCs w:val="32"/>
          <w:lang w:eastAsia="zh-CN"/>
        </w:rPr>
        <w:t>。与年初预算相比，年初预算数134.99万元，决算数132.83万元，预决算差异率-1.60%，主要原因是：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711CA8E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D281F8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D2CE0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2024年度一般公共预算财政拨款支出132.83万元，占本年支出合计的74.25%。与上年相比，增加132.83万元，增长100%，主要原因是：</w:t>
      </w:r>
      <w:r>
        <w:rPr>
          <w:rFonts w:hint="eastAsia" w:ascii="仿宋_GB2312" w:eastAsia="仿宋_GB2312"/>
          <w:sz w:val="32"/>
          <w:szCs w:val="32"/>
          <w:lang w:eastAsia="zh-CN"/>
        </w:rPr>
        <w:t>我单位为本年新增单位，无上年数据</w:t>
      </w:r>
      <w:r>
        <w:rPr>
          <w:rFonts w:ascii="仿宋_GB2312" w:eastAsia="仿宋_GB2312"/>
          <w:sz w:val="32"/>
          <w:szCs w:val="32"/>
          <w:lang w:eastAsia="zh-CN"/>
        </w:rPr>
        <w:t>。与年初预算相比，年初预算数134.99万元，决算数132.83万元，预决算差异率-1.60%，主要原因是：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1AD2AE7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4DD31D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.一般公共服务支出（类）109.08万元，占82.12%。</w:t>
      </w:r>
    </w:p>
    <w:p w14:paraId="3684DF1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.社会保障和就业支出（类）13.45万元，占10.13%。</w:t>
      </w:r>
    </w:p>
    <w:p w14:paraId="73BB1DB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.住房保障支出（类）10.30万元，占7.75%。</w:t>
      </w:r>
    </w:p>
    <w:p w14:paraId="18359D4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1AF3E4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1、一般公共服务支出（类）群众团体事务（款）行政运行（项）：支出决算数为108.40万元，比上年决算增加108.40万元，增长100.00%，主要原因是：</w:t>
      </w:r>
      <w:r>
        <w:rPr>
          <w:rFonts w:hint="eastAsia" w:ascii="仿宋_GB2312" w:eastAsia="仿宋_GB2312"/>
          <w:sz w:val="32"/>
          <w:szCs w:val="32"/>
          <w:lang w:eastAsia="zh-CN"/>
        </w:rPr>
        <w:t>我单位为本年新增单位</w:t>
      </w:r>
      <w:r>
        <w:rPr>
          <w:rFonts w:ascii="仿宋_GB2312" w:eastAsia="仿宋_GB2312"/>
          <w:sz w:val="32"/>
          <w:szCs w:val="32"/>
          <w:lang w:eastAsia="zh-CN"/>
        </w:rPr>
        <w:t>。</w:t>
      </w:r>
    </w:p>
    <w:p w14:paraId="572F7D2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2、一般公共服务支出（类）群众团体事务（款）其他群众团体事务支出（项）：支出决算数为0.68万元，比上年决算增加0.68万元，增长100.00%，主要原因是：单位本年</w:t>
      </w:r>
      <w:r>
        <w:rPr>
          <w:rFonts w:hint="eastAsia" w:ascii="仿宋_GB2312" w:eastAsia="仿宋_GB2312"/>
          <w:sz w:val="32"/>
          <w:szCs w:val="32"/>
          <w:lang w:eastAsia="zh-CN"/>
        </w:rPr>
        <w:t>自治区妇女儿童联合会工作经费增加</w:t>
      </w:r>
      <w:r>
        <w:rPr>
          <w:rFonts w:ascii="仿宋_GB2312" w:eastAsia="仿宋_GB2312"/>
          <w:sz w:val="32"/>
          <w:szCs w:val="32"/>
          <w:lang w:eastAsia="zh-CN"/>
        </w:rPr>
        <w:t>。</w:t>
      </w:r>
    </w:p>
    <w:p w14:paraId="6A7FE7D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3、社会保障和就业支出（类）行政事业单位养老支出（款）机关事业单位基本养老保险缴费支出（项）：支出决算数为13.45万元，比上年决算增加13.45万元，增长100.00%，主要原因是：</w:t>
      </w:r>
      <w:r>
        <w:rPr>
          <w:rFonts w:hint="eastAsia" w:ascii="仿宋_GB2312" w:eastAsia="仿宋_GB2312"/>
          <w:sz w:val="32"/>
          <w:szCs w:val="32"/>
          <w:lang w:eastAsia="zh-CN"/>
        </w:rPr>
        <w:t>我单位为本年新增单位</w:t>
      </w:r>
      <w:r>
        <w:rPr>
          <w:rFonts w:ascii="仿宋_GB2312" w:eastAsia="仿宋_GB2312"/>
          <w:sz w:val="32"/>
          <w:szCs w:val="32"/>
          <w:lang w:eastAsia="zh-CN"/>
        </w:rPr>
        <w:t>。</w:t>
      </w:r>
    </w:p>
    <w:p w14:paraId="7C43BF9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4、住房保障支出（类）住房改革支出（款）住房公积金（项）：支出决算数为10.30万元，比上年决算增加10.30万元，增长100.00%，主要原因是：</w:t>
      </w:r>
      <w:r>
        <w:rPr>
          <w:rFonts w:hint="eastAsia" w:ascii="仿宋_GB2312" w:eastAsia="仿宋_GB2312"/>
          <w:sz w:val="32"/>
          <w:szCs w:val="32"/>
          <w:lang w:eastAsia="zh-CN"/>
        </w:rPr>
        <w:t>我单位为本年新增单位</w:t>
      </w:r>
      <w:r>
        <w:rPr>
          <w:rFonts w:ascii="仿宋_GB2312" w:eastAsia="仿宋_GB2312"/>
          <w:sz w:val="32"/>
          <w:szCs w:val="32"/>
          <w:lang w:eastAsia="zh-CN"/>
        </w:rPr>
        <w:t>。</w:t>
      </w:r>
    </w:p>
    <w:p w14:paraId="45B0F89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97F73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132.15万元，其中：人员经费128.55万元，包括：基本工资、津贴补贴、奖金、机关事业单位基本养老保险缴费、职工基本医疗保险缴费、公务员医疗补助缴费、其他社会保障缴费、住房公积金、退休费和奖励金。</w:t>
      </w:r>
    </w:p>
    <w:p w14:paraId="0B7CC6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公用经费3.60万元，包括：办公费、水费、电费、邮电费、取暖费、劳务费和工会经费。</w:t>
      </w:r>
    </w:p>
    <w:p w14:paraId="0B4EF0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62E6D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D6A57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82CDC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531390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20AD78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我单位本年度无此项经费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我单位本年度无此项经费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我单位本年度无此项经费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我单位本年度无此项经费</w:t>
      </w:r>
      <w:r>
        <w:rPr>
          <w:rFonts w:ascii="仿宋_GB2312" w:eastAsia="仿宋_GB2312"/>
          <w:sz w:val="32"/>
          <w:szCs w:val="32"/>
          <w:lang w:eastAsia="zh-CN"/>
        </w:rPr>
        <w:t>。</w:t>
      </w:r>
    </w:p>
    <w:p w14:paraId="464B4EC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E7937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5EB475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559BBE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本单位无公务接待费支出</w:t>
      </w:r>
      <w:r>
        <w:rPr>
          <w:rFonts w:ascii="仿宋_GB2312" w:eastAsia="仿宋_GB2312"/>
          <w:sz w:val="32"/>
          <w:szCs w:val="32"/>
          <w:lang w:eastAsia="zh-CN"/>
        </w:rPr>
        <w:t>。单位全年安排的国内公务接待0批次，0人次。</w:t>
      </w:r>
    </w:p>
    <w:p w14:paraId="59A7B7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77667B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7096EA6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D2264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2024年度木垒哈萨克自治县妇女联合会单位（行政单位和参照公务员法管理事业单位）机关运行经费支出3.60万元，比上年增加3.60万元，增长100%，主要原因是：单位本年</w:t>
      </w:r>
      <w:r>
        <w:rPr>
          <w:rFonts w:hint="eastAsia" w:ascii="仿宋_GB2312" w:eastAsia="仿宋_GB2312"/>
          <w:sz w:val="32"/>
          <w:szCs w:val="32"/>
          <w:lang w:eastAsia="zh-CN"/>
        </w:rPr>
        <w:t>水费、电费、邮电费、取暖费、劳务费增加</w:t>
      </w:r>
      <w:r>
        <w:rPr>
          <w:rFonts w:ascii="仿宋_GB2312" w:eastAsia="仿宋_GB2312"/>
          <w:sz w:val="32"/>
          <w:szCs w:val="32"/>
          <w:lang w:eastAsia="zh-CN"/>
        </w:rPr>
        <w:t>。</w:t>
      </w:r>
    </w:p>
    <w:p w14:paraId="6229D35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9C599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AAE33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3728EC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EC768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车辆;单价100万元（含）以上设备（不含车辆）0台（套）。</w:t>
      </w:r>
    </w:p>
    <w:p w14:paraId="24FA690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F1790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178.89万元，实际执行总额178.89万元；预算绩效评价项目1个，全年预算数0.25万元，全年执行数0.25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一是项目实施中出现进度缓慢的现象，组织实施绩效管理的程序、步骤、方法、原则和要求进行统一的规定</w:t>
      </w:r>
      <w:r>
        <w:rPr>
          <w:rFonts w:ascii="仿宋_GB2312" w:eastAsia="仿宋_GB2312"/>
          <w:sz w:val="32"/>
          <w:szCs w:val="32"/>
          <w:lang w:eastAsia="zh-CN"/>
        </w:rPr>
        <w:t>；二是预算编制和执行存在差异，部分项目预算没有执行完，部分项目未按预算批复的明细项目使用，不仅损害了预算的严肃性，而且给预算绩效评价带来困难。下一步改进措施：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w:t>
      </w:r>
      <w:bookmarkStart w:id="1" w:name="_GoBack"/>
      <w:bookmarkEnd w:id="1"/>
      <w:r>
        <w:rPr>
          <w:rFonts w:hint="eastAsia" w:ascii="仿宋_GB2312" w:eastAsia="仿宋_GB2312"/>
          <w:sz w:val="32"/>
          <w:szCs w:val="32"/>
          <w:lang w:eastAsia="zh-CN"/>
        </w:rPr>
        <w:t>指标体系，逐步提高评价工作质量</w:t>
      </w:r>
      <w:r>
        <w:rPr>
          <w:rFonts w:ascii="仿宋_GB2312" w:eastAsia="仿宋_GB2312"/>
          <w:sz w:val="32"/>
          <w:szCs w:val="32"/>
          <w:lang w:eastAsia="zh-CN"/>
        </w:rPr>
        <w:t>。具体附部门整体支出绩效自评表，项目支出绩效自评表和部门评价报告。</w:t>
      </w:r>
    </w:p>
    <w:p w14:paraId="4136FAD1">
      <w:pPr>
        <w:jc w:val="center"/>
        <w:rPr>
          <w:rFonts w:ascii="宋体" w:hAnsi="宋体" w:eastAsia="宋体" w:cs="宋体"/>
          <w:b/>
          <w:bCs/>
          <w:sz w:val="28"/>
          <w:szCs w:val="28"/>
          <w:lang w:eastAsia="zh-CN"/>
        </w:rPr>
      </w:pPr>
    </w:p>
    <w:p w14:paraId="2D8617CB">
      <w:pPr>
        <w:jc w:val="center"/>
        <w:rPr>
          <w:rFonts w:ascii="宋体" w:hAnsi="宋体" w:eastAsia="宋体" w:cs="宋体"/>
          <w:b/>
          <w:bCs/>
          <w:sz w:val="28"/>
          <w:szCs w:val="28"/>
          <w:lang w:eastAsia="zh-CN"/>
        </w:rPr>
      </w:pPr>
    </w:p>
    <w:p w14:paraId="3FF0B368">
      <w:pPr>
        <w:jc w:val="center"/>
        <w:rPr>
          <w:rFonts w:ascii="宋体" w:hAnsi="宋体" w:eastAsia="宋体" w:cs="宋体"/>
          <w:b/>
          <w:bCs/>
          <w:sz w:val="28"/>
          <w:szCs w:val="28"/>
          <w:lang w:eastAsia="zh-CN"/>
        </w:rPr>
      </w:pPr>
    </w:p>
    <w:p w14:paraId="637FD01D">
      <w:pPr>
        <w:jc w:val="center"/>
        <w:rPr>
          <w:rFonts w:ascii="宋体" w:hAnsi="宋体" w:eastAsia="宋体" w:cs="宋体"/>
          <w:b/>
          <w:bCs/>
          <w:sz w:val="28"/>
          <w:szCs w:val="28"/>
          <w:lang w:eastAsia="zh-CN"/>
        </w:rPr>
      </w:pPr>
    </w:p>
    <w:p w14:paraId="58190C0E">
      <w:pPr>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36AC01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4C9EEDD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96C6C69">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D37CF0D">
            <w:pPr>
              <w:jc w:val="center"/>
              <w:rPr>
                <w:rFonts w:ascii="宋体" w:hAnsi="宋体" w:eastAsia="宋体" w:cs="宋体"/>
                <w:b/>
                <w:bCs/>
                <w:sz w:val="18"/>
                <w:szCs w:val="18"/>
              </w:rPr>
            </w:pPr>
            <w:r>
              <w:rPr>
                <w:rFonts w:hint="eastAsia" w:ascii="宋体" w:hAnsi="宋体" w:eastAsia="宋体" w:cs="宋体"/>
                <w:b/>
                <w:bCs/>
                <w:sz w:val="18"/>
                <w:szCs w:val="18"/>
              </w:rPr>
              <w:t>木垒县妇联</w:t>
            </w:r>
          </w:p>
        </w:tc>
      </w:tr>
      <w:tr w14:paraId="2F3E156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6048485">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A433DEB">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9ACE9A2">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12A68FC2">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3BB1A146">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F4B7B44">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834F54F">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B377EE0">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1B5048B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07AF45">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47D51FA">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E8F5053">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02777ED">
            <w:pPr>
              <w:jc w:val="center"/>
              <w:rPr>
                <w:rFonts w:ascii="宋体" w:hAnsi="宋体" w:eastAsia="宋体" w:cs="宋体"/>
                <w:sz w:val="18"/>
                <w:szCs w:val="18"/>
              </w:rPr>
            </w:pPr>
            <w:r>
              <w:rPr>
                <w:rFonts w:hint="eastAsia" w:ascii="宋体" w:hAnsi="宋体" w:eastAsia="宋体" w:cs="宋体"/>
                <w:sz w:val="18"/>
                <w:szCs w:val="18"/>
              </w:rPr>
              <w:t>0.68</w:t>
            </w:r>
          </w:p>
        </w:tc>
        <w:tc>
          <w:tcPr>
            <w:tcW w:w="1417" w:type="dxa"/>
            <w:tcBorders>
              <w:top w:val="nil"/>
              <w:left w:val="nil"/>
              <w:bottom w:val="single" w:color="auto" w:sz="4" w:space="0"/>
              <w:right w:val="single" w:color="auto" w:sz="4" w:space="0"/>
            </w:tcBorders>
            <w:vAlign w:val="center"/>
          </w:tcPr>
          <w:p w14:paraId="25DA6B01">
            <w:pPr>
              <w:jc w:val="center"/>
              <w:rPr>
                <w:rFonts w:ascii="宋体" w:hAnsi="宋体" w:eastAsia="宋体" w:cs="宋体"/>
                <w:sz w:val="18"/>
                <w:szCs w:val="18"/>
              </w:rPr>
            </w:pPr>
            <w:r>
              <w:rPr>
                <w:rFonts w:hint="eastAsia" w:ascii="宋体" w:hAnsi="宋体" w:eastAsia="宋体" w:cs="宋体"/>
                <w:sz w:val="18"/>
                <w:szCs w:val="18"/>
              </w:rPr>
              <w:t>0.68</w:t>
            </w:r>
          </w:p>
        </w:tc>
        <w:tc>
          <w:tcPr>
            <w:tcW w:w="1134" w:type="dxa"/>
            <w:tcBorders>
              <w:top w:val="nil"/>
              <w:left w:val="nil"/>
              <w:bottom w:val="single" w:color="auto" w:sz="4" w:space="0"/>
              <w:right w:val="single" w:color="auto" w:sz="4" w:space="0"/>
            </w:tcBorders>
            <w:vAlign w:val="center"/>
          </w:tcPr>
          <w:p w14:paraId="51D09926">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686926B">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873CA94">
            <w:pPr>
              <w:jc w:val="center"/>
              <w:rPr>
                <w:rFonts w:ascii="宋体" w:hAnsi="宋体" w:eastAsia="宋体" w:cs="宋体"/>
                <w:sz w:val="18"/>
                <w:szCs w:val="18"/>
              </w:rPr>
            </w:pPr>
            <w:r>
              <w:rPr>
                <w:rFonts w:hint="eastAsia" w:ascii="宋体" w:hAnsi="宋体" w:eastAsia="宋体" w:cs="宋体"/>
                <w:sz w:val="18"/>
                <w:szCs w:val="18"/>
              </w:rPr>
              <w:t>10</w:t>
            </w:r>
          </w:p>
        </w:tc>
      </w:tr>
      <w:tr w14:paraId="7E3CB4C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2F2B99">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EB88678">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2D5B30E">
            <w:pPr>
              <w:jc w:val="center"/>
              <w:rPr>
                <w:rFonts w:ascii="宋体" w:hAnsi="宋体" w:eastAsia="宋体" w:cs="宋体"/>
                <w:sz w:val="18"/>
                <w:szCs w:val="18"/>
              </w:rPr>
            </w:pPr>
            <w:r>
              <w:rPr>
                <w:rFonts w:hint="eastAsia" w:ascii="宋体" w:hAnsi="宋体" w:eastAsia="宋体" w:cs="宋体"/>
                <w:sz w:val="18"/>
                <w:szCs w:val="18"/>
              </w:rPr>
              <w:t>134.99</w:t>
            </w:r>
          </w:p>
        </w:tc>
        <w:tc>
          <w:tcPr>
            <w:tcW w:w="1242" w:type="dxa"/>
            <w:tcBorders>
              <w:top w:val="nil"/>
              <w:left w:val="nil"/>
              <w:bottom w:val="single" w:color="auto" w:sz="4" w:space="0"/>
              <w:right w:val="single" w:color="auto" w:sz="4" w:space="0"/>
            </w:tcBorders>
            <w:vAlign w:val="center"/>
          </w:tcPr>
          <w:p w14:paraId="30CC2534">
            <w:pPr>
              <w:jc w:val="center"/>
              <w:rPr>
                <w:rFonts w:ascii="宋体" w:hAnsi="宋体" w:eastAsia="宋体" w:cs="宋体"/>
                <w:sz w:val="18"/>
                <w:szCs w:val="18"/>
              </w:rPr>
            </w:pPr>
            <w:r>
              <w:rPr>
                <w:rFonts w:hint="eastAsia" w:ascii="宋体" w:hAnsi="宋体" w:eastAsia="宋体" w:cs="宋体"/>
                <w:sz w:val="18"/>
                <w:szCs w:val="18"/>
              </w:rPr>
              <w:t>132.15</w:t>
            </w:r>
          </w:p>
        </w:tc>
        <w:tc>
          <w:tcPr>
            <w:tcW w:w="1417" w:type="dxa"/>
            <w:tcBorders>
              <w:top w:val="nil"/>
              <w:left w:val="nil"/>
              <w:bottom w:val="single" w:color="auto" w:sz="4" w:space="0"/>
              <w:right w:val="single" w:color="auto" w:sz="4" w:space="0"/>
            </w:tcBorders>
            <w:vAlign w:val="center"/>
          </w:tcPr>
          <w:p w14:paraId="5B39A99C">
            <w:pPr>
              <w:jc w:val="center"/>
              <w:rPr>
                <w:rFonts w:ascii="宋体" w:hAnsi="宋体" w:eastAsia="宋体" w:cs="宋体"/>
                <w:sz w:val="18"/>
                <w:szCs w:val="18"/>
              </w:rPr>
            </w:pPr>
            <w:r>
              <w:rPr>
                <w:rFonts w:hint="eastAsia" w:ascii="宋体" w:hAnsi="宋体" w:eastAsia="宋体" w:cs="宋体"/>
                <w:sz w:val="18"/>
                <w:szCs w:val="18"/>
              </w:rPr>
              <w:t>132.15</w:t>
            </w:r>
          </w:p>
        </w:tc>
        <w:tc>
          <w:tcPr>
            <w:tcW w:w="1134" w:type="dxa"/>
            <w:tcBorders>
              <w:top w:val="nil"/>
              <w:left w:val="nil"/>
              <w:bottom w:val="single" w:color="auto" w:sz="4" w:space="0"/>
              <w:right w:val="single" w:color="auto" w:sz="4" w:space="0"/>
            </w:tcBorders>
            <w:vAlign w:val="center"/>
          </w:tcPr>
          <w:p w14:paraId="68B8A6A6">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A35C7FE">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D4D87F8">
            <w:pPr>
              <w:jc w:val="center"/>
              <w:rPr>
                <w:rFonts w:ascii="宋体" w:hAnsi="宋体" w:eastAsia="宋体" w:cs="宋体"/>
                <w:sz w:val="18"/>
                <w:szCs w:val="18"/>
              </w:rPr>
            </w:pPr>
            <w:r>
              <w:rPr>
                <w:rFonts w:hint="eastAsia" w:ascii="宋体" w:hAnsi="宋体" w:eastAsia="宋体"/>
                <w:sz w:val="18"/>
                <w:szCs w:val="18"/>
              </w:rPr>
              <w:t>-</w:t>
            </w:r>
          </w:p>
        </w:tc>
      </w:tr>
      <w:tr w14:paraId="236241D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DBF1EB">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44DC1E0">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2EC557BF">
            <w:pPr>
              <w:jc w:val="center"/>
              <w:rPr>
                <w:rFonts w:ascii="宋体" w:hAnsi="宋体" w:eastAsia="宋体" w:cs="宋体"/>
                <w:sz w:val="18"/>
                <w:szCs w:val="18"/>
              </w:rPr>
            </w:pPr>
            <w:r>
              <w:rPr>
                <w:rFonts w:hint="eastAsia" w:ascii="宋体" w:hAnsi="宋体" w:eastAsia="宋体" w:cs="宋体"/>
                <w:sz w:val="18"/>
                <w:szCs w:val="18"/>
              </w:rPr>
              <w:t>77.00</w:t>
            </w:r>
          </w:p>
        </w:tc>
        <w:tc>
          <w:tcPr>
            <w:tcW w:w="1242" w:type="dxa"/>
            <w:tcBorders>
              <w:top w:val="nil"/>
              <w:left w:val="nil"/>
              <w:bottom w:val="single" w:color="auto" w:sz="4" w:space="0"/>
              <w:right w:val="single" w:color="auto" w:sz="4" w:space="0"/>
            </w:tcBorders>
            <w:vAlign w:val="center"/>
          </w:tcPr>
          <w:p w14:paraId="69035435">
            <w:pPr>
              <w:jc w:val="center"/>
              <w:rPr>
                <w:rFonts w:ascii="宋体" w:hAnsi="宋体" w:eastAsia="宋体" w:cs="宋体"/>
                <w:sz w:val="18"/>
                <w:szCs w:val="18"/>
              </w:rPr>
            </w:pPr>
            <w:r>
              <w:rPr>
                <w:rFonts w:hint="eastAsia" w:ascii="宋体" w:hAnsi="宋体" w:eastAsia="宋体" w:cs="宋体"/>
                <w:sz w:val="18"/>
                <w:szCs w:val="18"/>
              </w:rPr>
              <w:t>46.06</w:t>
            </w:r>
          </w:p>
        </w:tc>
        <w:tc>
          <w:tcPr>
            <w:tcW w:w="1417" w:type="dxa"/>
            <w:tcBorders>
              <w:top w:val="nil"/>
              <w:left w:val="nil"/>
              <w:bottom w:val="single" w:color="auto" w:sz="4" w:space="0"/>
              <w:right w:val="single" w:color="auto" w:sz="4" w:space="0"/>
            </w:tcBorders>
            <w:vAlign w:val="center"/>
          </w:tcPr>
          <w:p w14:paraId="1A589A38">
            <w:pPr>
              <w:jc w:val="center"/>
              <w:rPr>
                <w:rFonts w:ascii="宋体" w:hAnsi="宋体" w:eastAsia="宋体" w:cs="宋体"/>
                <w:sz w:val="18"/>
                <w:szCs w:val="18"/>
              </w:rPr>
            </w:pPr>
            <w:r>
              <w:rPr>
                <w:rFonts w:hint="eastAsia" w:ascii="宋体" w:hAnsi="宋体" w:eastAsia="宋体" w:cs="宋体"/>
                <w:sz w:val="18"/>
                <w:szCs w:val="18"/>
              </w:rPr>
              <w:t>46.06</w:t>
            </w:r>
          </w:p>
        </w:tc>
        <w:tc>
          <w:tcPr>
            <w:tcW w:w="1134" w:type="dxa"/>
            <w:tcBorders>
              <w:top w:val="nil"/>
              <w:left w:val="nil"/>
              <w:bottom w:val="single" w:color="auto" w:sz="4" w:space="0"/>
              <w:right w:val="single" w:color="auto" w:sz="4" w:space="0"/>
            </w:tcBorders>
            <w:vAlign w:val="center"/>
          </w:tcPr>
          <w:p w14:paraId="6FA495A7">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46B6B22">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B6B9842">
            <w:pPr>
              <w:jc w:val="center"/>
              <w:rPr>
                <w:rFonts w:ascii="宋体" w:hAnsi="宋体" w:eastAsia="宋体" w:cs="宋体"/>
                <w:sz w:val="18"/>
                <w:szCs w:val="18"/>
              </w:rPr>
            </w:pPr>
            <w:r>
              <w:rPr>
                <w:rFonts w:hint="eastAsia" w:ascii="宋体" w:hAnsi="宋体" w:eastAsia="宋体"/>
                <w:sz w:val="18"/>
                <w:szCs w:val="18"/>
              </w:rPr>
              <w:t>-</w:t>
            </w:r>
          </w:p>
        </w:tc>
      </w:tr>
      <w:tr w14:paraId="181698C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515802">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4E7CCBC">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1413AF3">
            <w:pPr>
              <w:jc w:val="center"/>
              <w:rPr>
                <w:rFonts w:ascii="宋体" w:hAnsi="宋体" w:eastAsia="宋体" w:cs="宋体"/>
                <w:sz w:val="18"/>
                <w:szCs w:val="18"/>
              </w:rPr>
            </w:pPr>
            <w:r>
              <w:rPr>
                <w:rFonts w:hint="eastAsia" w:ascii="宋体" w:hAnsi="宋体" w:eastAsia="宋体" w:cs="宋体"/>
                <w:sz w:val="18"/>
                <w:szCs w:val="18"/>
              </w:rPr>
              <w:t>211.99</w:t>
            </w:r>
          </w:p>
        </w:tc>
        <w:tc>
          <w:tcPr>
            <w:tcW w:w="1242" w:type="dxa"/>
            <w:tcBorders>
              <w:top w:val="nil"/>
              <w:left w:val="nil"/>
              <w:bottom w:val="single" w:color="auto" w:sz="4" w:space="0"/>
              <w:right w:val="single" w:color="auto" w:sz="4" w:space="0"/>
            </w:tcBorders>
            <w:vAlign w:val="center"/>
          </w:tcPr>
          <w:p w14:paraId="5C1354C9">
            <w:pPr>
              <w:jc w:val="center"/>
              <w:rPr>
                <w:rFonts w:ascii="宋体" w:hAnsi="宋体" w:eastAsia="宋体" w:cs="宋体"/>
                <w:sz w:val="18"/>
                <w:szCs w:val="18"/>
              </w:rPr>
            </w:pPr>
            <w:r>
              <w:rPr>
                <w:rFonts w:hint="eastAsia" w:ascii="宋体" w:hAnsi="宋体" w:eastAsia="宋体" w:cs="宋体"/>
                <w:sz w:val="18"/>
                <w:szCs w:val="18"/>
              </w:rPr>
              <w:t>178.89</w:t>
            </w:r>
          </w:p>
        </w:tc>
        <w:tc>
          <w:tcPr>
            <w:tcW w:w="1417" w:type="dxa"/>
            <w:tcBorders>
              <w:top w:val="nil"/>
              <w:left w:val="nil"/>
              <w:bottom w:val="single" w:color="auto" w:sz="4" w:space="0"/>
              <w:right w:val="single" w:color="auto" w:sz="4" w:space="0"/>
            </w:tcBorders>
            <w:vAlign w:val="center"/>
          </w:tcPr>
          <w:p w14:paraId="2E4F8DE2">
            <w:pPr>
              <w:jc w:val="center"/>
              <w:rPr>
                <w:rFonts w:ascii="宋体" w:hAnsi="宋体" w:eastAsia="宋体" w:cs="宋体"/>
                <w:sz w:val="18"/>
                <w:szCs w:val="18"/>
              </w:rPr>
            </w:pPr>
            <w:r>
              <w:rPr>
                <w:rFonts w:hint="eastAsia" w:ascii="宋体" w:hAnsi="宋体" w:eastAsia="宋体" w:cs="宋体"/>
                <w:sz w:val="18"/>
                <w:szCs w:val="18"/>
              </w:rPr>
              <w:t>178.89</w:t>
            </w:r>
          </w:p>
        </w:tc>
        <w:tc>
          <w:tcPr>
            <w:tcW w:w="1134" w:type="dxa"/>
            <w:tcBorders>
              <w:top w:val="nil"/>
              <w:left w:val="nil"/>
              <w:bottom w:val="single" w:color="auto" w:sz="4" w:space="0"/>
              <w:right w:val="single" w:color="auto" w:sz="4" w:space="0"/>
            </w:tcBorders>
            <w:vAlign w:val="center"/>
          </w:tcPr>
          <w:p w14:paraId="0DE6C91E">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59C8846">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B778A9C">
            <w:pPr>
              <w:jc w:val="center"/>
              <w:rPr>
                <w:rFonts w:ascii="宋体" w:hAnsi="宋体" w:eastAsia="宋体" w:cs="宋体"/>
                <w:sz w:val="18"/>
                <w:szCs w:val="18"/>
              </w:rPr>
            </w:pPr>
            <w:r>
              <w:rPr>
                <w:rFonts w:hint="eastAsia" w:ascii="宋体" w:hAnsi="宋体" w:eastAsia="宋体" w:cs="宋体"/>
                <w:sz w:val="18"/>
                <w:szCs w:val="18"/>
              </w:rPr>
              <w:t>-</w:t>
            </w:r>
          </w:p>
        </w:tc>
      </w:tr>
      <w:tr w14:paraId="60A51DA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12D3797">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A0B7141">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7E4935E">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2736E12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5390FE">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89F9B50">
            <w:pPr>
              <w:rPr>
                <w:rFonts w:ascii="宋体" w:hAnsi="宋体" w:eastAsia="宋体" w:cs="宋体"/>
                <w:sz w:val="18"/>
                <w:szCs w:val="18"/>
                <w:lang w:eastAsia="zh-CN"/>
              </w:rPr>
            </w:pPr>
            <w:r>
              <w:rPr>
                <w:rFonts w:hint="eastAsia" w:ascii="宋体" w:hAnsi="宋体" w:eastAsia="宋体" w:cs="宋体"/>
                <w:sz w:val="18"/>
                <w:szCs w:val="18"/>
                <w:lang w:eastAsia="zh-CN"/>
              </w:rPr>
              <w:t>目标1：开展各类家长学校和家庭教育理论研究，宣传普及家庭教育知识，培训家庭教育骨干;实施“春蕾计划”，监督“春蕾”扶贫项目资金的使用情况和辍学女童的管理工作。目标2：依据妇女代表大会的任务，指导各乡镇开展妇女儿童工作。目标3：负责指导全县妇女儿童工作委员会办公室的工作。</w:t>
            </w:r>
          </w:p>
        </w:tc>
        <w:tc>
          <w:tcPr>
            <w:tcW w:w="4581" w:type="dxa"/>
            <w:gridSpan w:val="4"/>
            <w:tcBorders>
              <w:top w:val="single" w:color="auto" w:sz="4" w:space="0"/>
              <w:left w:val="nil"/>
              <w:bottom w:val="single" w:color="auto" w:sz="4" w:space="0"/>
              <w:right w:val="single" w:color="auto" w:sz="4" w:space="0"/>
            </w:tcBorders>
          </w:tcPr>
          <w:p w14:paraId="4E9641C5">
            <w:pPr>
              <w:rPr>
                <w:rFonts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开展各类慰问救助活动数量2次，召开全县婚姻家庭矛盾纠纷协调会数量1次，开展乡镇、村（社区）“巾帼大宣讲”活动场次10场次，评选县级最美家庭数量30户，切实提升了妇女群众的法律素养，增强了依法维权能力，在全社会营造出尊重和保障妇女权益的良好氛围。</w:t>
            </w:r>
          </w:p>
        </w:tc>
      </w:tr>
      <w:tr w14:paraId="09FE095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FE1C3E5">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E133AFD">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6DE89C5">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7AE93FA2">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6C1859C">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F744E85">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3A3CE1B">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4D9B5D5">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5CEE77F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E981CBE">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EA96411">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D3136C1">
            <w:pPr>
              <w:jc w:val="center"/>
              <w:rPr>
                <w:rFonts w:ascii="宋体" w:hAnsi="宋体" w:eastAsia="宋体" w:cs="宋体"/>
                <w:sz w:val="18"/>
                <w:szCs w:val="18"/>
                <w:lang w:eastAsia="zh-CN"/>
              </w:rPr>
            </w:pPr>
            <w:r>
              <w:rPr>
                <w:rFonts w:hint="eastAsia" w:ascii="宋体" w:hAnsi="宋体" w:eastAsia="宋体" w:cs="宋体"/>
                <w:sz w:val="18"/>
                <w:szCs w:val="18"/>
                <w:lang w:eastAsia="zh-CN"/>
              </w:rPr>
              <w:t>开展各类慰问救助活动数量</w:t>
            </w:r>
          </w:p>
        </w:tc>
        <w:tc>
          <w:tcPr>
            <w:tcW w:w="1242" w:type="dxa"/>
            <w:tcBorders>
              <w:top w:val="nil"/>
              <w:left w:val="nil"/>
              <w:bottom w:val="single" w:color="auto" w:sz="4" w:space="0"/>
              <w:right w:val="single" w:color="auto" w:sz="4" w:space="0"/>
            </w:tcBorders>
            <w:noWrap/>
            <w:vAlign w:val="center"/>
          </w:tcPr>
          <w:p w14:paraId="028FBC0C">
            <w:pPr>
              <w:jc w:val="center"/>
              <w:rPr>
                <w:rFonts w:ascii="宋体" w:hAnsi="宋体" w:eastAsia="宋体" w:cs="宋体"/>
                <w:sz w:val="18"/>
                <w:szCs w:val="18"/>
              </w:rPr>
            </w:pPr>
            <w:r>
              <w:rPr>
                <w:rFonts w:hint="eastAsia" w:ascii="宋体" w:hAnsi="宋体" w:eastAsia="宋体" w:cs="宋体"/>
                <w:sz w:val="18"/>
                <w:szCs w:val="18"/>
              </w:rPr>
              <w:t>&gt;=2次</w:t>
            </w:r>
          </w:p>
        </w:tc>
        <w:tc>
          <w:tcPr>
            <w:tcW w:w="1417" w:type="dxa"/>
            <w:tcBorders>
              <w:top w:val="nil"/>
              <w:left w:val="nil"/>
              <w:bottom w:val="single" w:color="auto" w:sz="4" w:space="0"/>
              <w:right w:val="single" w:color="auto" w:sz="4" w:space="0"/>
            </w:tcBorders>
            <w:noWrap/>
            <w:vAlign w:val="center"/>
          </w:tcPr>
          <w:p w14:paraId="10B499ED">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4E8E295">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10D031C8">
            <w:pPr>
              <w:jc w:val="center"/>
              <w:rPr>
                <w:rFonts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2CFDBB18">
            <w:pPr>
              <w:jc w:val="center"/>
              <w:rPr>
                <w:rFonts w:ascii="宋体" w:hAnsi="宋体" w:eastAsia="宋体" w:cs="宋体"/>
                <w:sz w:val="18"/>
                <w:szCs w:val="18"/>
              </w:rPr>
            </w:pPr>
            <w:r>
              <w:rPr>
                <w:rFonts w:hint="eastAsia" w:ascii="宋体" w:hAnsi="宋体" w:eastAsia="宋体" w:cs="宋体"/>
                <w:sz w:val="18"/>
                <w:szCs w:val="18"/>
              </w:rPr>
              <w:t>30</w:t>
            </w:r>
          </w:p>
        </w:tc>
      </w:tr>
      <w:tr w14:paraId="74BCA8E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7FE15BF">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08D0B56E">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A2BC16F">
            <w:pPr>
              <w:jc w:val="center"/>
              <w:rPr>
                <w:rFonts w:ascii="宋体" w:hAnsi="宋体" w:eastAsia="宋体" w:cs="宋体"/>
                <w:sz w:val="18"/>
                <w:szCs w:val="18"/>
                <w:lang w:eastAsia="zh-CN"/>
              </w:rPr>
            </w:pPr>
            <w:r>
              <w:rPr>
                <w:rFonts w:hint="eastAsia" w:ascii="宋体" w:hAnsi="宋体" w:eastAsia="宋体" w:cs="宋体"/>
                <w:sz w:val="18"/>
                <w:szCs w:val="18"/>
                <w:lang w:eastAsia="zh-CN"/>
              </w:rPr>
              <w:t>召开全县婚姻家庭矛盾纠纷协调会数量</w:t>
            </w:r>
          </w:p>
        </w:tc>
        <w:tc>
          <w:tcPr>
            <w:tcW w:w="1242" w:type="dxa"/>
            <w:tcBorders>
              <w:top w:val="nil"/>
              <w:left w:val="nil"/>
              <w:bottom w:val="single" w:color="auto" w:sz="4" w:space="0"/>
              <w:right w:val="single" w:color="auto" w:sz="4" w:space="0"/>
            </w:tcBorders>
            <w:noWrap/>
            <w:vAlign w:val="center"/>
          </w:tcPr>
          <w:p w14:paraId="710B3044">
            <w:pPr>
              <w:jc w:val="center"/>
              <w:rPr>
                <w:rFonts w:ascii="宋体" w:hAnsi="宋体" w:eastAsia="宋体" w:cs="宋体"/>
                <w:sz w:val="18"/>
                <w:szCs w:val="18"/>
              </w:rPr>
            </w:pPr>
            <w:r>
              <w:rPr>
                <w:rFonts w:hint="eastAsia" w:ascii="宋体" w:hAnsi="宋体" w:eastAsia="宋体" w:cs="宋体"/>
                <w:sz w:val="18"/>
                <w:szCs w:val="18"/>
              </w:rPr>
              <w:t>&gt;=1次</w:t>
            </w:r>
          </w:p>
        </w:tc>
        <w:tc>
          <w:tcPr>
            <w:tcW w:w="1417" w:type="dxa"/>
            <w:tcBorders>
              <w:top w:val="nil"/>
              <w:left w:val="nil"/>
              <w:bottom w:val="single" w:color="auto" w:sz="4" w:space="0"/>
              <w:right w:val="single" w:color="auto" w:sz="4" w:space="0"/>
            </w:tcBorders>
            <w:noWrap/>
            <w:vAlign w:val="center"/>
          </w:tcPr>
          <w:p w14:paraId="4EB134DB">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174D0B28">
            <w:pPr>
              <w:jc w:val="center"/>
              <w:rPr>
                <w:rFonts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61753075">
            <w:pPr>
              <w:jc w:val="center"/>
              <w:rPr>
                <w:rFonts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4A8B7A3F">
            <w:pPr>
              <w:jc w:val="center"/>
              <w:rPr>
                <w:rFonts w:ascii="宋体" w:hAnsi="宋体" w:eastAsia="宋体" w:cs="宋体"/>
                <w:sz w:val="18"/>
                <w:szCs w:val="18"/>
              </w:rPr>
            </w:pPr>
            <w:r>
              <w:rPr>
                <w:rFonts w:hint="eastAsia" w:ascii="宋体" w:hAnsi="宋体" w:eastAsia="宋体" w:cs="宋体"/>
                <w:sz w:val="18"/>
                <w:szCs w:val="18"/>
              </w:rPr>
              <w:t>20</w:t>
            </w:r>
          </w:p>
        </w:tc>
      </w:tr>
      <w:tr w14:paraId="67D2AE8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583F37E">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47F27632">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A4700F0">
            <w:pPr>
              <w:jc w:val="center"/>
              <w:rPr>
                <w:rFonts w:ascii="宋体" w:hAnsi="宋体" w:eastAsia="宋体" w:cs="宋体"/>
                <w:sz w:val="18"/>
                <w:szCs w:val="18"/>
                <w:lang w:eastAsia="zh-CN"/>
              </w:rPr>
            </w:pPr>
            <w:r>
              <w:rPr>
                <w:rFonts w:hint="eastAsia" w:ascii="宋体" w:hAnsi="宋体" w:eastAsia="宋体" w:cs="宋体"/>
                <w:sz w:val="18"/>
                <w:szCs w:val="18"/>
                <w:lang w:eastAsia="zh-CN"/>
              </w:rPr>
              <w:t>开展乡镇、村（社区）“巾帼大宣讲”活动场次</w:t>
            </w:r>
          </w:p>
        </w:tc>
        <w:tc>
          <w:tcPr>
            <w:tcW w:w="1242" w:type="dxa"/>
            <w:tcBorders>
              <w:top w:val="nil"/>
              <w:left w:val="nil"/>
              <w:bottom w:val="single" w:color="auto" w:sz="4" w:space="0"/>
              <w:right w:val="single" w:color="auto" w:sz="4" w:space="0"/>
            </w:tcBorders>
            <w:noWrap/>
            <w:vAlign w:val="center"/>
          </w:tcPr>
          <w:p w14:paraId="5653F8E0">
            <w:pPr>
              <w:jc w:val="center"/>
              <w:rPr>
                <w:rFonts w:ascii="宋体" w:hAnsi="宋体" w:eastAsia="宋体" w:cs="宋体"/>
                <w:sz w:val="18"/>
                <w:szCs w:val="18"/>
              </w:rPr>
            </w:pPr>
            <w:r>
              <w:rPr>
                <w:rFonts w:hint="eastAsia" w:ascii="宋体" w:hAnsi="宋体" w:eastAsia="宋体" w:cs="宋体"/>
                <w:sz w:val="18"/>
                <w:szCs w:val="18"/>
              </w:rPr>
              <w:t>&gt;=10场次</w:t>
            </w:r>
          </w:p>
        </w:tc>
        <w:tc>
          <w:tcPr>
            <w:tcW w:w="1417" w:type="dxa"/>
            <w:tcBorders>
              <w:top w:val="nil"/>
              <w:left w:val="nil"/>
              <w:bottom w:val="single" w:color="auto" w:sz="4" w:space="0"/>
              <w:right w:val="single" w:color="auto" w:sz="4" w:space="0"/>
            </w:tcBorders>
            <w:noWrap/>
            <w:vAlign w:val="center"/>
          </w:tcPr>
          <w:p w14:paraId="10468720">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063EBBE6">
            <w:pPr>
              <w:jc w:val="center"/>
              <w:rPr>
                <w:rFonts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1AD9E15B">
            <w:pPr>
              <w:jc w:val="center"/>
              <w:rPr>
                <w:rFonts w:ascii="宋体" w:hAnsi="宋体" w:eastAsia="宋体" w:cs="宋体"/>
                <w:sz w:val="18"/>
                <w:szCs w:val="18"/>
              </w:rPr>
            </w:pPr>
            <w:r>
              <w:rPr>
                <w:rFonts w:hint="eastAsia" w:ascii="宋体" w:hAnsi="宋体" w:eastAsia="宋体" w:cs="宋体"/>
                <w:sz w:val="18"/>
                <w:szCs w:val="18"/>
              </w:rPr>
              <w:t>10场次</w:t>
            </w:r>
          </w:p>
        </w:tc>
        <w:tc>
          <w:tcPr>
            <w:tcW w:w="720" w:type="dxa"/>
            <w:tcBorders>
              <w:top w:val="nil"/>
              <w:left w:val="nil"/>
              <w:bottom w:val="single" w:color="auto" w:sz="4" w:space="0"/>
              <w:right w:val="single" w:color="auto" w:sz="4" w:space="0"/>
            </w:tcBorders>
            <w:noWrap/>
            <w:vAlign w:val="center"/>
          </w:tcPr>
          <w:p w14:paraId="30C3934F">
            <w:pPr>
              <w:jc w:val="center"/>
              <w:rPr>
                <w:rFonts w:ascii="宋体" w:hAnsi="宋体" w:eastAsia="宋体" w:cs="宋体"/>
                <w:sz w:val="18"/>
                <w:szCs w:val="18"/>
              </w:rPr>
            </w:pPr>
            <w:r>
              <w:rPr>
                <w:rFonts w:hint="eastAsia" w:ascii="宋体" w:hAnsi="宋体" w:eastAsia="宋体" w:cs="宋体"/>
                <w:sz w:val="18"/>
                <w:szCs w:val="18"/>
              </w:rPr>
              <w:t>20</w:t>
            </w:r>
          </w:p>
        </w:tc>
      </w:tr>
      <w:tr w14:paraId="657969A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2303C1E">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AAD4713">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D3F5D16">
            <w:pPr>
              <w:jc w:val="center"/>
              <w:rPr>
                <w:rFonts w:ascii="宋体" w:hAnsi="宋体" w:eastAsia="宋体" w:cs="宋体"/>
                <w:sz w:val="18"/>
                <w:szCs w:val="18"/>
                <w:lang w:eastAsia="zh-CN"/>
              </w:rPr>
            </w:pPr>
            <w:r>
              <w:rPr>
                <w:rFonts w:hint="eastAsia" w:ascii="宋体" w:hAnsi="宋体" w:eastAsia="宋体" w:cs="宋体"/>
                <w:sz w:val="18"/>
                <w:szCs w:val="18"/>
                <w:lang w:eastAsia="zh-CN"/>
              </w:rPr>
              <w:t>评选县级最美家庭数量</w:t>
            </w:r>
          </w:p>
        </w:tc>
        <w:tc>
          <w:tcPr>
            <w:tcW w:w="1242" w:type="dxa"/>
            <w:tcBorders>
              <w:top w:val="nil"/>
              <w:left w:val="nil"/>
              <w:bottom w:val="single" w:color="auto" w:sz="4" w:space="0"/>
              <w:right w:val="single" w:color="auto" w:sz="4" w:space="0"/>
            </w:tcBorders>
            <w:noWrap/>
            <w:vAlign w:val="center"/>
          </w:tcPr>
          <w:p w14:paraId="11644E8E">
            <w:pPr>
              <w:jc w:val="center"/>
              <w:rPr>
                <w:rFonts w:ascii="宋体" w:hAnsi="宋体" w:eastAsia="宋体" w:cs="宋体"/>
                <w:sz w:val="18"/>
                <w:szCs w:val="18"/>
              </w:rPr>
            </w:pPr>
            <w:r>
              <w:rPr>
                <w:rFonts w:hint="eastAsia" w:ascii="宋体" w:hAnsi="宋体" w:eastAsia="宋体" w:cs="宋体"/>
                <w:sz w:val="18"/>
                <w:szCs w:val="18"/>
              </w:rPr>
              <w:t>&gt;=30户</w:t>
            </w:r>
          </w:p>
        </w:tc>
        <w:tc>
          <w:tcPr>
            <w:tcW w:w="1417" w:type="dxa"/>
            <w:tcBorders>
              <w:top w:val="nil"/>
              <w:left w:val="nil"/>
              <w:bottom w:val="single" w:color="auto" w:sz="4" w:space="0"/>
              <w:right w:val="single" w:color="auto" w:sz="4" w:space="0"/>
            </w:tcBorders>
            <w:noWrap/>
            <w:vAlign w:val="center"/>
          </w:tcPr>
          <w:p w14:paraId="04A62132">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F353C17">
            <w:pPr>
              <w:jc w:val="center"/>
              <w:rPr>
                <w:rFonts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CADFD22">
            <w:pPr>
              <w:jc w:val="center"/>
              <w:rPr>
                <w:rFonts w:ascii="宋体" w:hAnsi="宋体" w:eastAsia="宋体" w:cs="宋体"/>
                <w:sz w:val="18"/>
                <w:szCs w:val="18"/>
              </w:rPr>
            </w:pPr>
            <w:r>
              <w:rPr>
                <w:rFonts w:hint="eastAsia" w:ascii="宋体" w:hAnsi="宋体" w:eastAsia="宋体" w:cs="宋体"/>
                <w:sz w:val="18"/>
                <w:szCs w:val="18"/>
              </w:rPr>
              <w:t>30户</w:t>
            </w:r>
          </w:p>
        </w:tc>
        <w:tc>
          <w:tcPr>
            <w:tcW w:w="720" w:type="dxa"/>
            <w:tcBorders>
              <w:top w:val="nil"/>
              <w:left w:val="nil"/>
              <w:bottom w:val="single" w:color="auto" w:sz="4" w:space="0"/>
              <w:right w:val="single" w:color="auto" w:sz="4" w:space="0"/>
            </w:tcBorders>
            <w:noWrap/>
            <w:vAlign w:val="center"/>
          </w:tcPr>
          <w:p w14:paraId="35BB8170">
            <w:pPr>
              <w:jc w:val="center"/>
              <w:rPr>
                <w:rFonts w:ascii="宋体" w:hAnsi="宋体" w:eastAsia="宋体" w:cs="宋体"/>
                <w:sz w:val="18"/>
                <w:szCs w:val="18"/>
              </w:rPr>
            </w:pPr>
            <w:r>
              <w:rPr>
                <w:rFonts w:hint="eastAsia" w:ascii="宋体" w:hAnsi="宋体" w:eastAsia="宋体" w:cs="宋体"/>
                <w:sz w:val="18"/>
                <w:szCs w:val="18"/>
              </w:rPr>
              <w:t>20</w:t>
            </w:r>
          </w:p>
        </w:tc>
      </w:tr>
    </w:tbl>
    <w:p w14:paraId="0B53B75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4A9F2A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2"/>
        <w:gridCol w:w="556"/>
        <w:gridCol w:w="812"/>
        <w:gridCol w:w="568"/>
        <w:gridCol w:w="666"/>
        <w:gridCol w:w="666"/>
        <w:gridCol w:w="557"/>
        <w:gridCol w:w="756"/>
        <w:gridCol w:w="582"/>
        <w:gridCol w:w="559"/>
        <w:gridCol w:w="555"/>
        <w:gridCol w:w="557"/>
        <w:gridCol w:w="904"/>
      </w:tblGrid>
      <w:tr w14:paraId="129A1CEF">
        <w:tblPrEx>
          <w:tblCellMar>
            <w:top w:w="0" w:type="dxa"/>
            <w:left w:w="108" w:type="dxa"/>
            <w:bottom w:w="0" w:type="dxa"/>
            <w:right w:w="108" w:type="dxa"/>
          </w:tblCellMar>
        </w:tblPrEx>
        <w:trPr>
          <w:trHeight w:val="614"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0FF8B615">
            <w:pPr>
              <w:jc w:val="center"/>
              <w:rPr>
                <w:rFonts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4340" w:type="pct"/>
            <w:gridSpan w:val="12"/>
            <w:tcBorders>
              <w:top w:val="single" w:color="auto" w:sz="4" w:space="0"/>
              <w:left w:val="nil"/>
              <w:bottom w:val="single" w:color="auto" w:sz="4" w:space="0"/>
              <w:right w:val="single" w:color="auto" w:sz="4" w:space="0"/>
            </w:tcBorders>
            <w:vAlign w:val="center"/>
          </w:tcPr>
          <w:p w14:paraId="40C672C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关于下达自治区妇女儿童联合会2024年妇女儿童工作经费</w:t>
            </w:r>
          </w:p>
        </w:tc>
      </w:tr>
      <w:tr w14:paraId="4C69E812">
        <w:tblPrEx>
          <w:tblCellMar>
            <w:top w:w="0" w:type="dxa"/>
            <w:left w:w="108" w:type="dxa"/>
            <w:bottom w:w="0" w:type="dxa"/>
            <w:right w:w="108" w:type="dxa"/>
          </w:tblCellMar>
        </w:tblPrEx>
        <w:trPr>
          <w:trHeight w:val="380"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6CB276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1" w:type="pct"/>
            <w:gridSpan w:val="5"/>
            <w:tcBorders>
              <w:top w:val="single" w:color="auto" w:sz="4" w:space="0"/>
              <w:left w:val="nil"/>
              <w:bottom w:val="single" w:color="auto" w:sz="4" w:space="0"/>
              <w:right w:val="single" w:color="auto" w:sz="4" w:space="0"/>
            </w:tcBorders>
            <w:vAlign w:val="center"/>
          </w:tcPr>
          <w:p w14:paraId="7C49025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木垒哈萨克自治县妇女联合会</w:t>
            </w:r>
          </w:p>
        </w:tc>
        <w:tc>
          <w:tcPr>
            <w:tcW w:w="708" w:type="pct"/>
            <w:gridSpan w:val="2"/>
            <w:tcBorders>
              <w:top w:val="single" w:color="auto" w:sz="4" w:space="0"/>
              <w:left w:val="nil"/>
              <w:bottom w:val="single" w:color="auto" w:sz="4" w:space="0"/>
              <w:right w:val="single" w:color="auto" w:sz="4" w:space="0"/>
            </w:tcBorders>
            <w:vAlign w:val="center"/>
          </w:tcPr>
          <w:p w14:paraId="51F8E5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611C1502">
            <w:pPr>
              <w:jc w:val="center"/>
              <w:rPr>
                <w:rFonts w:ascii="宋体" w:hAnsi="宋体" w:eastAsia="宋体" w:cs="宋体"/>
                <w:color w:val="000000"/>
                <w:sz w:val="18"/>
                <w:szCs w:val="18"/>
              </w:rPr>
            </w:pPr>
            <w:r>
              <w:rPr>
                <w:rFonts w:hint="eastAsia" w:ascii="宋体" w:hAnsi="宋体" w:eastAsia="宋体" w:cs="宋体"/>
                <w:color w:val="000000"/>
                <w:sz w:val="18"/>
                <w:szCs w:val="18"/>
              </w:rPr>
              <w:t>木垒县妇联</w:t>
            </w:r>
          </w:p>
        </w:tc>
      </w:tr>
      <w:tr w14:paraId="6A546DBD">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16BD02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0" w:type="pct"/>
            <w:gridSpan w:val="2"/>
            <w:tcBorders>
              <w:top w:val="single" w:color="auto" w:sz="4" w:space="0"/>
              <w:left w:val="nil"/>
              <w:bottom w:val="single" w:color="auto" w:sz="4" w:space="0"/>
              <w:right w:val="single" w:color="auto" w:sz="4" w:space="0"/>
            </w:tcBorders>
            <w:vAlign w:val="center"/>
          </w:tcPr>
          <w:p w14:paraId="4D77213D">
            <w:pPr>
              <w:jc w:val="center"/>
              <w:rPr>
                <w:rFonts w:ascii="宋体" w:hAnsi="宋体" w:eastAsia="宋体" w:cs="宋体"/>
                <w:color w:val="000000"/>
                <w:sz w:val="18"/>
                <w:szCs w:val="18"/>
              </w:rPr>
            </w:pPr>
          </w:p>
        </w:tc>
        <w:tc>
          <w:tcPr>
            <w:tcW w:w="471" w:type="pct"/>
            <w:tcBorders>
              <w:top w:val="single" w:color="auto" w:sz="4" w:space="0"/>
              <w:left w:val="nil"/>
              <w:bottom w:val="single" w:color="auto" w:sz="4" w:space="0"/>
              <w:right w:val="single" w:color="auto" w:sz="4" w:space="0"/>
            </w:tcBorders>
            <w:vAlign w:val="center"/>
          </w:tcPr>
          <w:p w14:paraId="225107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2" w:type="pct"/>
            <w:gridSpan w:val="3"/>
            <w:tcBorders>
              <w:top w:val="single" w:color="auto" w:sz="4" w:space="0"/>
              <w:left w:val="nil"/>
              <w:bottom w:val="single" w:color="auto" w:sz="4" w:space="0"/>
              <w:right w:val="single" w:color="auto" w:sz="4" w:space="0"/>
            </w:tcBorders>
            <w:vAlign w:val="center"/>
          </w:tcPr>
          <w:p w14:paraId="575CBA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5808F0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651A62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7519D2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FE40C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DD373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ACC08A3">
            <w:pPr>
              <w:rPr>
                <w:rFonts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4DF087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1" w:type="pct"/>
            <w:tcBorders>
              <w:top w:val="single" w:color="auto" w:sz="4" w:space="0"/>
              <w:left w:val="nil"/>
              <w:bottom w:val="single" w:color="auto" w:sz="4" w:space="0"/>
              <w:right w:val="single" w:color="auto" w:sz="4" w:space="0"/>
            </w:tcBorders>
            <w:vAlign w:val="center"/>
          </w:tcPr>
          <w:p w14:paraId="1E3DFA7C">
            <w:pPr>
              <w:jc w:val="center"/>
              <w:rPr>
                <w:rFonts w:ascii="宋体" w:hAnsi="宋体" w:eastAsia="宋体" w:cs="宋体"/>
                <w:color w:val="000000"/>
                <w:sz w:val="18"/>
                <w:szCs w:val="18"/>
              </w:rPr>
            </w:pPr>
            <w:r>
              <w:rPr>
                <w:rFonts w:hint="eastAsia" w:ascii="宋体" w:hAnsi="宋体" w:eastAsia="宋体" w:cs="宋体"/>
                <w:color w:val="000000"/>
                <w:sz w:val="18"/>
                <w:szCs w:val="18"/>
              </w:rPr>
              <w:t>0.25</w:t>
            </w:r>
          </w:p>
        </w:tc>
        <w:tc>
          <w:tcPr>
            <w:tcW w:w="982" w:type="pct"/>
            <w:gridSpan w:val="3"/>
            <w:tcBorders>
              <w:top w:val="single" w:color="auto" w:sz="4" w:space="0"/>
              <w:left w:val="nil"/>
              <w:bottom w:val="single" w:color="auto" w:sz="4" w:space="0"/>
              <w:right w:val="single" w:color="auto" w:sz="4" w:space="0"/>
            </w:tcBorders>
            <w:vAlign w:val="center"/>
          </w:tcPr>
          <w:p w14:paraId="7125B46F">
            <w:pPr>
              <w:jc w:val="center"/>
              <w:rPr>
                <w:rFonts w:ascii="宋体" w:hAnsi="宋体" w:eastAsia="宋体" w:cs="宋体"/>
                <w:color w:val="000000"/>
                <w:sz w:val="18"/>
                <w:szCs w:val="18"/>
              </w:rPr>
            </w:pPr>
            <w:r>
              <w:rPr>
                <w:rFonts w:hint="eastAsia" w:ascii="宋体" w:hAnsi="宋体" w:eastAsia="宋体" w:cs="宋体"/>
                <w:color w:val="000000"/>
                <w:sz w:val="18"/>
                <w:szCs w:val="18"/>
              </w:rPr>
              <w:t>0.25</w:t>
            </w:r>
          </w:p>
        </w:tc>
        <w:tc>
          <w:tcPr>
            <w:tcW w:w="708" w:type="pct"/>
            <w:gridSpan w:val="2"/>
            <w:tcBorders>
              <w:top w:val="single" w:color="auto" w:sz="4" w:space="0"/>
              <w:left w:val="nil"/>
              <w:bottom w:val="single" w:color="auto" w:sz="4" w:space="0"/>
              <w:right w:val="single" w:color="auto" w:sz="4" w:space="0"/>
            </w:tcBorders>
            <w:vAlign w:val="center"/>
          </w:tcPr>
          <w:p w14:paraId="3727ECEC">
            <w:pPr>
              <w:jc w:val="center"/>
              <w:rPr>
                <w:rFonts w:ascii="宋体" w:hAnsi="宋体" w:eastAsia="宋体" w:cs="宋体"/>
                <w:color w:val="000000"/>
                <w:sz w:val="18"/>
                <w:szCs w:val="18"/>
              </w:rPr>
            </w:pPr>
            <w:r>
              <w:rPr>
                <w:rFonts w:hint="eastAsia" w:ascii="宋体" w:hAnsi="宋体" w:eastAsia="宋体" w:cs="宋体"/>
                <w:color w:val="000000"/>
                <w:sz w:val="18"/>
                <w:szCs w:val="18"/>
              </w:rPr>
              <w:t>0.25</w:t>
            </w:r>
          </w:p>
        </w:tc>
        <w:tc>
          <w:tcPr>
            <w:tcW w:w="671" w:type="pct"/>
            <w:gridSpan w:val="2"/>
            <w:tcBorders>
              <w:top w:val="nil"/>
              <w:left w:val="nil"/>
              <w:bottom w:val="single" w:color="auto" w:sz="4" w:space="0"/>
              <w:right w:val="single" w:color="auto" w:sz="4" w:space="0"/>
            </w:tcBorders>
            <w:vAlign w:val="center"/>
          </w:tcPr>
          <w:p w14:paraId="229A20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47912E9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57753CD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6CE2077">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6C68D14">
            <w:pPr>
              <w:rPr>
                <w:rFonts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0B55C3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1" w:type="pct"/>
            <w:tcBorders>
              <w:top w:val="single" w:color="auto" w:sz="4" w:space="0"/>
              <w:left w:val="nil"/>
              <w:bottom w:val="single" w:color="auto" w:sz="4" w:space="0"/>
              <w:right w:val="single" w:color="auto" w:sz="4" w:space="0"/>
            </w:tcBorders>
            <w:vAlign w:val="center"/>
          </w:tcPr>
          <w:p w14:paraId="59933B45">
            <w:pPr>
              <w:jc w:val="center"/>
              <w:rPr>
                <w:rFonts w:ascii="宋体" w:hAnsi="宋体" w:eastAsia="宋体" w:cs="宋体"/>
                <w:color w:val="000000"/>
                <w:sz w:val="18"/>
                <w:szCs w:val="18"/>
              </w:rPr>
            </w:pPr>
            <w:r>
              <w:rPr>
                <w:rFonts w:hint="eastAsia" w:ascii="宋体" w:hAnsi="宋体" w:eastAsia="宋体" w:cs="宋体"/>
                <w:color w:val="000000"/>
                <w:sz w:val="18"/>
                <w:szCs w:val="18"/>
              </w:rPr>
              <w:t>0.25</w:t>
            </w:r>
          </w:p>
        </w:tc>
        <w:tc>
          <w:tcPr>
            <w:tcW w:w="982" w:type="pct"/>
            <w:gridSpan w:val="3"/>
            <w:tcBorders>
              <w:top w:val="single" w:color="auto" w:sz="4" w:space="0"/>
              <w:left w:val="nil"/>
              <w:bottom w:val="single" w:color="auto" w:sz="4" w:space="0"/>
              <w:right w:val="single" w:color="auto" w:sz="4" w:space="0"/>
            </w:tcBorders>
            <w:vAlign w:val="center"/>
          </w:tcPr>
          <w:p w14:paraId="08F13507">
            <w:pPr>
              <w:jc w:val="center"/>
              <w:rPr>
                <w:rFonts w:ascii="宋体" w:hAnsi="宋体" w:eastAsia="宋体" w:cs="宋体"/>
                <w:color w:val="000000"/>
                <w:sz w:val="18"/>
                <w:szCs w:val="18"/>
              </w:rPr>
            </w:pPr>
            <w:r>
              <w:rPr>
                <w:rFonts w:hint="eastAsia" w:ascii="宋体" w:hAnsi="宋体" w:eastAsia="宋体" w:cs="宋体"/>
                <w:color w:val="000000"/>
                <w:sz w:val="18"/>
                <w:szCs w:val="18"/>
              </w:rPr>
              <w:t>0.25</w:t>
            </w:r>
          </w:p>
        </w:tc>
        <w:tc>
          <w:tcPr>
            <w:tcW w:w="708" w:type="pct"/>
            <w:gridSpan w:val="2"/>
            <w:tcBorders>
              <w:top w:val="single" w:color="auto" w:sz="4" w:space="0"/>
              <w:left w:val="nil"/>
              <w:bottom w:val="single" w:color="auto" w:sz="4" w:space="0"/>
              <w:right w:val="single" w:color="auto" w:sz="4" w:space="0"/>
            </w:tcBorders>
            <w:vAlign w:val="center"/>
          </w:tcPr>
          <w:p w14:paraId="56EF05CC">
            <w:pPr>
              <w:jc w:val="center"/>
              <w:rPr>
                <w:rFonts w:ascii="宋体" w:hAnsi="宋体" w:eastAsia="宋体" w:cs="宋体"/>
                <w:color w:val="000000"/>
                <w:sz w:val="18"/>
                <w:szCs w:val="18"/>
              </w:rPr>
            </w:pPr>
            <w:r>
              <w:rPr>
                <w:rFonts w:hint="eastAsia" w:ascii="宋体" w:hAnsi="宋体" w:eastAsia="宋体" w:cs="宋体"/>
                <w:color w:val="000000"/>
                <w:sz w:val="18"/>
                <w:szCs w:val="18"/>
              </w:rPr>
              <w:t>0.25</w:t>
            </w:r>
          </w:p>
        </w:tc>
        <w:tc>
          <w:tcPr>
            <w:tcW w:w="671" w:type="pct"/>
            <w:gridSpan w:val="2"/>
            <w:tcBorders>
              <w:top w:val="nil"/>
              <w:left w:val="nil"/>
              <w:bottom w:val="single" w:color="auto" w:sz="4" w:space="0"/>
              <w:right w:val="single" w:color="auto" w:sz="4" w:space="0"/>
            </w:tcBorders>
            <w:vAlign w:val="center"/>
          </w:tcPr>
          <w:p w14:paraId="69A1D1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CBEA27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A9CC58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DC7FFD1">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33378F9">
            <w:pPr>
              <w:rPr>
                <w:rFonts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63E7B5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1" w:type="pct"/>
            <w:tcBorders>
              <w:top w:val="single" w:color="auto" w:sz="4" w:space="0"/>
              <w:left w:val="nil"/>
              <w:bottom w:val="single" w:color="auto" w:sz="4" w:space="0"/>
              <w:right w:val="single" w:color="auto" w:sz="4" w:space="0"/>
            </w:tcBorders>
            <w:vAlign w:val="center"/>
          </w:tcPr>
          <w:p w14:paraId="6E116D5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982" w:type="pct"/>
            <w:gridSpan w:val="3"/>
            <w:tcBorders>
              <w:top w:val="single" w:color="auto" w:sz="4" w:space="0"/>
              <w:left w:val="nil"/>
              <w:bottom w:val="single" w:color="auto" w:sz="4" w:space="0"/>
              <w:right w:val="single" w:color="auto" w:sz="4" w:space="0"/>
            </w:tcBorders>
            <w:vAlign w:val="center"/>
          </w:tcPr>
          <w:p w14:paraId="55CD527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6C11473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558436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3575E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2FB346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9329CB6">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2AFD04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3" w:type="pct"/>
            <w:gridSpan w:val="6"/>
            <w:tcBorders>
              <w:top w:val="single" w:color="auto" w:sz="4" w:space="0"/>
              <w:left w:val="nil"/>
              <w:bottom w:val="single" w:color="auto" w:sz="4" w:space="0"/>
              <w:right w:val="single" w:color="auto" w:sz="4" w:space="0"/>
            </w:tcBorders>
            <w:vAlign w:val="center"/>
          </w:tcPr>
          <w:p w14:paraId="009F0B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03D033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606175B">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493C5EC2">
            <w:pPr>
              <w:rPr>
                <w:rFonts w:ascii="宋体" w:hAnsi="宋体" w:eastAsia="宋体" w:cs="宋体"/>
                <w:color w:val="000000"/>
                <w:sz w:val="18"/>
                <w:szCs w:val="18"/>
              </w:rPr>
            </w:pPr>
          </w:p>
        </w:tc>
        <w:tc>
          <w:tcPr>
            <w:tcW w:w="2113" w:type="pct"/>
            <w:gridSpan w:val="6"/>
            <w:tcBorders>
              <w:top w:val="single" w:color="auto" w:sz="4" w:space="0"/>
              <w:left w:val="nil"/>
              <w:bottom w:val="single" w:color="auto" w:sz="4" w:space="0"/>
              <w:right w:val="single" w:color="auto" w:sz="4" w:space="0"/>
            </w:tcBorders>
            <w:vAlign w:val="center"/>
          </w:tcPr>
          <w:p w14:paraId="536EB08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依据昌吉州妇联《关于做好2024年“妇女微家”建设的通知》的要求，建设“妇女微家”1个。</w:t>
            </w:r>
          </w:p>
        </w:tc>
        <w:tc>
          <w:tcPr>
            <w:tcW w:w="2559" w:type="pct"/>
            <w:gridSpan w:val="7"/>
            <w:tcBorders>
              <w:top w:val="single" w:color="auto" w:sz="4" w:space="0"/>
              <w:left w:val="nil"/>
              <w:bottom w:val="single" w:color="auto" w:sz="4" w:space="0"/>
              <w:right w:val="single" w:color="auto" w:sz="4" w:space="0"/>
            </w:tcBorders>
            <w:vAlign w:val="center"/>
          </w:tcPr>
          <w:p w14:paraId="7EAFC8F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建设“妇女微家”1个，开展宣传教育活动数量2次，开展文化活动数量2次，开展志愿服务活动数量3次；通过该项目的实施，切实保障了妇女儿童权益，促进了社会公平正义，为妇女和儿童提供了良好的环境和条件。</w:t>
            </w:r>
          </w:p>
        </w:tc>
      </w:tr>
      <w:tr w14:paraId="041DFF9F">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703FAF2A">
            <w:pPr>
              <w:rPr>
                <w:rFonts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2F047F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2448C8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1" w:type="pct"/>
            <w:tcBorders>
              <w:top w:val="single" w:color="auto" w:sz="4" w:space="0"/>
              <w:left w:val="nil"/>
              <w:bottom w:val="single" w:color="auto" w:sz="4" w:space="0"/>
              <w:right w:val="single" w:color="auto" w:sz="4" w:space="0"/>
            </w:tcBorders>
            <w:vAlign w:val="center"/>
          </w:tcPr>
          <w:p w14:paraId="4D34ED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4CA62B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001A7F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3" w:type="pct"/>
            <w:tcBorders>
              <w:top w:val="nil"/>
              <w:left w:val="nil"/>
              <w:bottom w:val="single" w:color="auto" w:sz="4" w:space="0"/>
              <w:right w:val="single" w:color="auto" w:sz="4" w:space="0"/>
            </w:tcBorders>
            <w:vAlign w:val="center"/>
          </w:tcPr>
          <w:p w14:paraId="7E42FC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6A8F6C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79" w:type="pct"/>
            <w:tcBorders>
              <w:top w:val="nil"/>
              <w:left w:val="nil"/>
              <w:bottom w:val="single" w:color="auto" w:sz="4" w:space="0"/>
              <w:right w:val="single" w:color="auto" w:sz="4" w:space="0"/>
            </w:tcBorders>
            <w:vAlign w:val="center"/>
          </w:tcPr>
          <w:p w14:paraId="149A3D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6FD0CB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5D9C4C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2F7C30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76B7F7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46194D6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E805AF">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21AC2FF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65090B00">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290242B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61BEF6F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建设“妇女微家”数量</w:t>
            </w:r>
          </w:p>
        </w:tc>
        <w:tc>
          <w:tcPr>
            <w:tcW w:w="334" w:type="pct"/>
            <w:tcBorders>
              <w:top w:val="nil"/>
              <w:left w:val="nil"/>
              <w:bottom w:val="single" w:color="auto" w:sz="4" w:space="0"/>
              <w:right w:val="single" w:color="auto" w:sz="4" w:space="0"/>
            </w:tcBorders>
            <w:vAlign w:val="center"/>
          </w:tcPr>
          <w:p w14:paraId="0EB9F5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7A47351">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333" w:type="pct"/>
            <w:tcBorders>
              <w:top w:val="nil"/>
              <w:left w:val="nil"/>
              <w:bottom w:val="single" w:color="auto" w:sz="4" w:space="0"/>
              <w:right w:val="single" w:color="auto" w:sz="4" w:space="0"/>
            </w:tcBorders>
            <w:vAlign w:val="center"/>
          </w:tcPr>
          <w:p w14:paraId="76172A74">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328" w:type="pct"/>
            <w:tcBorders>
              <w:top w:val="nil"/>
              <w:left w:val="nil"/>
              <w:bottom w:val="single" w:color="auto" w:sz="4" w:space="0"/>
              <w:right w:val="single" w:color="auto" w:sz="4" w:space="0"/>
            </w:tcBorders>
            <w:vAlign w:val="center"/>
          </w:tcPr>
          <w:p w14:paraId="4E24F1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2316B7E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1A0928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AE319F7">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B5BA4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769A30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E857440">
            <w:pPr>
              <w:jc w:val="center"/>
              <w:rPr>
                <w:rFonts w:ascii="宋体" w:hAnsi="宋体" w:eastAsia="宋体" w:cs="宋体"/>
                <w:color w:val="000000"/>
                <w:sz w:val="18"/>
                <w:szCs w:val="18"/>
              </w:rPr>
            </w:pPr>
          </w:p>
        </w:tc>
      </w:tr>
      <w:tr w14:paraId="3931F76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889E05A">
            <w:pPr>
              <w:jc w:val="center"/>
              <w:rPr>
                <w:rFonts w:ascii="宋体" w:hAnsi="宋体" w:eastAsia="宋体" w:cs="宋体"/>
                <w:color w:val="000000"/>
                <w:sz w:val="18"/>
                <w:szCs w:val="18"/>
              </w:rPr>
            </w:pPr>
          </w:p>
        </w:tc>
        <w:tc>
          <w:tcPr>
            <w:tcW w:w="332" w:type="pct"/>
            <w:vMerge w:val="continue"/>
            <w:tcBorders>
              <w:left w:val="nil"/>
              <w:right w:val="single" w:color="auto" w:sz="4" w:space="0"/>
            </w:tcBorders>
            <w:vAlign w:val="center"/>
          </w:tcPr>
          <w:p w14:paraId="560340A6">
            <w:pPr>
              <w:jc w:val="center"/>
              <w:rPr>
                <w:rFonts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AEE1ED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091E0B9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开展宣传教育活动数量</w:t>
            </w:r>
          </w:p>
        </w:tc>
        <w:tc>
          <w:tcPr>
            <w:tcW w:w="334" w:type="pct"/>
            <w:tcBorders>
              <w:top w:val="nil"/>
              <w:left w:val="nil"/>
              <w:bottom w:val="single" w:color="auto" w:sz="4" w:space="0"/>
              <w:right w:val="single" w:color="auto" w:sz="4" w:space="0"/>
            </w:tcBorders>
            <w:vAlign w:val="center"/>
          </w:tcPr>
          <w:p w14:paraId="4BCD47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85D3534">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333" w:type="pct"/>
            <w:tcBorders>
              <w:top w:val="nil"/>
              <w:left w:val="nil"/>
              <w:bottom w:val="single" w:color="auto" w:sz="4" w:space="0"/>
              <w:right w:val="single" w:color="auto" w:sz="4" w:space="0"/>
            </w:tcBorders>
            <w:vAlign w:val="center"/>
          </w:tcPr>
          <w:p w14:paraId="7FE59C8D">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328" w:type="pct"/>
            <w:tcBorders>
              <w:top w:val="nil"/>
              <w:left w:val="nil"/>
              <w:bottom w:val="single" w:color="auto" w:sz="4" w:space="0"/>
              <w:right w:val="single" w:color="auto" w:sz="4" w:space="0"/>
            </w:tcBorders>
            <w:vAlign w:val="center"/>
          </w:tcPr>
          <w:p w14:paraId="4B2174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544D8D3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8F387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476047B">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F4173E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D8003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120344D">
            <w:pPr>
              <w:jc w:val="center"/>
              <w:rPr>
                <w:rFonts w:ascii="宋体" w:hAnsi="宋体" w:eastAsia="宋体" w:cs="宋体"/>
                <w:color w:val="000000"/>
                <w:sz w:val="18"/>
                <w:szCs w:val="18"/>
              </w:rPr>
            </w:pPr>
          </w:p>
        </w:tc>
      </w:tr>
      <w:tr w14:paraId="2BBA91C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23DBD4B">
            <w:pPr>
              <w:jc w:val="center"/>
              <w:rPr>
                <w:rFonts w:ascii="宋体" w:hAnsi="宋体" w:eastAsia="宋体" w:cs="宋体"/>
                <w:color w:val="000000"/>
                <w:sz w:val="18"/>
                <w:szCs w:val="18"/>
              </w:rPr>
            </w:pPr>
          </w:p>
        </w:tc>
        <w:tc>
          <w:tcPr>
            <w:tcW w:w="332" w:type="pct"/>
            <w:vMerge w:val="continue"/>
            <w:tcBorders>
              <w:left w:val="nil"/>
              <w:right w:val="single" w:color="auto" w:sz="4" w:space="0"/>
            </w:tcBorders>
            <w:vAlign w:val="center"/>
          </w:tcPr>
          <w:p w14:paraId="63C6D8FC">
            <w:pPr>
              <w:jc w:val="center"/>
              <w:rPr>
                <w:rFonts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272FD6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4ECF9DFA">
            <w:pPr>
              <w:rPr>
                <w:rFonts w:ascii="宋体" w:hAnsi="宋体" w:eastAsia="宋体" w:cs="宋体"/>
                <w:color w:val="000000"/>
                <w:sz w:val="18"/>
                <w:szCs w:val="18"/>
              </w:rPr>
            </w:pPr>
            <w:r>
              <w:rPr>
                <w:rFonts w:hint="eastAsia" w:ascii="宋体" w:hAnsi="宋体" w:eastAsia="宋体" w:cs="宋体"/>
                <w:color w:val="000000"/>
                <w:sz w:val="18"/>
                <w:szCs w:val="18"/>
              </w:rPr>
              <w:t>开展文化活动数量</w:t>
            </w:r>
          </w:p>
        </w:tc>
        <w:tc>
          <w:tcPr>
            <w:tcW w:w="334" w:type="pct"/>
            <w:tcBorders>
              <w:top w:val="nil"/>
              <w:left w:val="nil"/>
              <w:bottom w:val="single" w:color="auto" w:sz="4" w:space="0"/>
              <w:right w:val="single" w:color="auto" w:sz="4" w:space="0"/>
            </w:tcBorders>
            <w:vAlign w:val="center"/>
          </w:tcPr>
          <w:p w14:paraId="37598D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D6C7DBE">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333" w:type="pct"/>
            <w:tcBorders>
              <w:top w:val="nil"/>
              <w:left w:val="nil"/>
              <w:bottom w:val="single" w:color="auto" w:sz="4" w:space="0"/>
              <w:right w:val="single" w:color="auto" w:sz="4" w:space="0"/>
            </w:tcBorders>
            <w:vAlign w:val="center"/>
          </w:tcPr>
          <w:p w14:paraId="2941F4E9">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328" w:type="pct"/>
            <w:tcBorders>
              <w:top w:val="nil"/>
              <w:left w:val="nil"/>
              <w:bottom w:val="single" w:color="auto" w:sz="4" w:space="0"/>
              <w:right w:val="single" w:color="auto" w:sz="4" w:space="0"/>
            </w:tcBorders>
            <w:vAlign w:val="center"/>
          </w:tcPr>
          <w:p w14:paraId="1508EEB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4E2E7DB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991DF0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E0280CC">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83FF8D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18A0EF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7B9042C">
            <w:pPr>
              <w:jc w:val="center"/>
              <w:rPr>
                <w:rFonts w:ascii="宋体" w:hAnsi="宋体" w:eastAsia="宋体" w:cs="宋体"/>
                <w:color w:val="000000"/>
                <w:sz w:val="18"/>
                <w:szCs w:val="18"/>
              </w:rPr>
            </w:pPr>
          </w:p>
        </w:tc>
      </w:tr>
      <w:tr w14:paraId="694EBB6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E73B02C">
            <w:pPr>
              <w:jc w:val="center"/>
              <w:rPr>
                <w:rFonts w:ascii="宋体" w:hAnsi="宋体" w:eastAsia="宋体" w:cs="宋体"/>
                <w:color w:val="000000"/>
                <w:sz w:val="18"/>
                <w:szCs w:val="18"/>
              </w:rPr>
            </w:pPr>
          </w:p>
        </w:tc>
        <w:tc>
          <w:tcPr>
            <w:tcW w:w="332" w:type="pct"/>
            <w:vMerge w:val="continue"/>
            <w:tcBorders>
              <w:left w:val="nil"/>
              <w:right w:val="single" w:color="auto" w:sz="4" w:space="0"/>
            </w:tcBorders>
            <w:vAlign w:val="center"/>
          </w:tcPr>
          <w:p w14:paraId="329692E3">
            <w:pPr>
              <w:jc w:val="center"/>
              <w:rPr>
                <w:rFonts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6FDE90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013AE34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开展志愿服务活动数量</w:t>
            </w:r>
          </w:p>
        </w:tc>
        <w:tc>
          <w:tcPr>
            <w:tcW w:w="334" w:type="pct"/>
            <w:tcBorders>
              <w:top w:val="nil"/>
              <w:left w:val="nil"/>
              <w:bottom w:val="single" w:color="auto" w:sz="4" w:space="0"/>
              <w:right w:val="single" w:color="auto" w:sz="4" w:space="0"/>
            </w:tcBorders>
            <w:vAlign w:val="center"/>
          </w:tcPr>
          <w:p w14:paraId="7AB91A8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503D883">
            <w:pPr>
              <w:jc w:val="center"/>
              <w:rPr>
                <w:rFonts w:ascii="宋体" w:hAnsi="宋体" w:eastAsia="宋体" w:cs="宋体"/>
                <w:color w:val="000000"/>
                <w:sz w:val="18"/>
                <w:szCs w:val="18"/>
              </w:rPr>
            </w:pPr>
            <w:r>
              <w:rPr>
                <w:rFonts w:hint="eastAsia" w:ascii="宋体" w:hAnsi="宋体" w:eastAsia="宋体" w:cs="宋体"/>
                <w:color w:val="000000"/>
                <w:sz w:val="18"/>
                <w:szCs w:val="18"/>
              </w:rPr>
              <w:t>&gt;=3次</w:t>
            </w:r>
          </w:p>
        </w:tc>
        <w:tc>
          <w:tcPr>
            <w:tcW w:w="333" w:type="pct"/>
            <w:tcBorders>
              <w:top w:val="nil"/>
              <w:left w:val="nil"/>
              <w:bottom w:val="single" w:color="auto" w:sz="4" w:space="0"/>
              <w:right w:val="single" w:color="auto" w:sz="4" w:space="0"/>
            </w:tcBorders>
            <w:vAlign w:val="center"/>
          </w:tcPr>
          <w:p w14:paraId="4B150FC5">
            <w:pPr>
              <w:jc w:val="center"/>
              <w:rPr>
                <w:rFonts w:ascii="宋体" w:hAnsi="宋体" w:eastAsia="宋体" w:cs="宋体"/>
                <w:color w:val="000000"/>
                <w:sz w:val="18"/>
                <w:szCs w:val="18"/>
              </w:rPr>
            </w:pPr>
            <w:r>
              <w:rPr>
                <w:rFonts w:hint="eastAsia" w:ascii="宋体" w:hAnsi="宋体" w:eastAsia="宋体" w:cs="宋体"/>
                <w:color w:val="000000"/>
                <w:sz w:val="18"/>
                <w:szCs w:val="18"/>
              </w:rPr>
              <w:t>=3次</w:t>
            </w:r>
          </w:p>
        </w:tc>
        <w:tc>
          <w:tcPr>
            <w:tcW w:w="328" w:type="pct"/>
            <w:tcBorders>
              <w:top w:val="nil"/>
              <w:left w:val="nil"/>
              <w:bottom w:val="single" w:color="auto" w:sz="4" w:space="0"/>
              <w:right w:val="single" w:color="auto" w:sz="4" w:space="0"/>
            </w:tcBorders>
            <w:vAlign w:val="center"/>
          </w:tcPr>
          <w:p w14:paraId="7E81D6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6885DAE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D52C2F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1D4B2A1">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6B495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DBAB55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E14479F">
            <w:pPr>
              <w:jc w:val="center"/>
              <w:rPr>
                <w:rFonts w:ascii="宋体" w:hAnsi="宋体" w:eastAsia="宋体" w:cs="宋体"/>
                <w:color w:val="000000"/>
                <w:sz w:val="18"/>
                <w:szCs w:val="18"/>
              </w:rPr>
            </w:pPr>
          </w:p>
        </w:tc>
      </w:tr>
      <w:tr w14:paraId="5B9D460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1C4D8CC">
            <w:pPr>
              <w:rPr>
                <w:rFonts w:ascii="宋体" w:hAnsi="宋体" w:eastAsia="宋体" w:cs="宋体"/>
                <w:color w:val="000000"/>
                <w:sz w:val="18"/>
                <w:szCs w:val="18"/>
              </w:rPr>
            </w:pPr>
          </w:p>
        </w:tc>
        <w:tc>
          <w:tcPr>
            <w:tcW w:w="332" w:type="pct"/>
            <w:vMerge w:val="continue"/>
            <w:tcBorders>
              <w:left w:val="nil"/>
              <w:right w:val="single" w:color="auto" w:sz="4" w:space="0"/>
            </w:tcBorders>
            <w:vAlign w:val="center"/>
          </w:tcPr>
          <w:p w14:paraId="3AC7A913">
            <w:pPr>
              <w:jc w:val="center"/>
              <w:rPr>
                <w:rFonts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EE7129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1" w:type="pct"/>
            <w:tcBorders>
              <w:top w:val="single" w:color="auto" w:sz="4" w:space="0"/>
              <w:left w:val="nil"/>
              <w:bottom w:val="single" w:color="auto" w:sz="4" w:space="0"/>
              <w:right w:val="single" w:color="auto" w:sz="4" w:space="0"/>
            </w:tcBorders>
            <w:vAlign w:val="center"/>
          </w:tcPr>
          <w:p w14:paraId="190F7710">
            <w:pPr>
              <w:rPr>
                <w:rFonts w:ascii="宋体" w:hAnsi="宋体" w:eastAsia="宋体" w:cs="宋体"/>
                <w:color w:val="000000"/>
                <w:sz w:val="18"/>
                <w:szCs w:val="18"/>
              </w:rPr>
            </w:pPr>
            <w:r>
              <w:rPr>
                <w:rFonts w:hint="eastAsia" w:ascii="宋体" w:hAnsi="宋体" w:eastAsia="宋体" w:cs="宋体"/>
                <w:color w:val="000000"/>
                <w:sz w:val="18"/>
                <w:szCs w:val="18"/>
              </w:rPr>
              <w:t>活动参与率</w:t>
            </w:r>
          </w:p>
        </w:tc>
        <w:tc>
          <w:tcPr>
            <w:tcW w:w="334" w:type="pct"/>
            <w:tcBorders>
              <w:top w:val="nil"/>
              <w:left w:val="nil"/>
              <w:bottom w:val="single" w:color="auto" w:sz="4" w:space="0"/>
              <w:right w:val="single" w:color="auto" w:sz="4" w:space="0"/>
            </w:tcBorders>
            <w:vAlign w:val="center"/>
          </w:tcPr>
          <w:p w14:paraId="1BEE1B4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15F0B532">
            <w:pPr>
              <w:jc w:val="center"/>
              <w:rPr>
                <w:rFonts w:ascii="宋体" w:hAnsi="宋体" w:eastAsia="宋体" w:cs="宋体"/>
                <w:color w:val="000000"/>
                <w:sz w:val="18"/>
                <w:szCs w:val="18"/>
              </w:rPr>
            </w:pPr>
            <w:r>
              <w:rPr>
                <w:rFonts w:hint="eastAsia" w:ascii="宋体" w:hAnsi="宋体" w:eastAsia="宋体" w:cs="宋体"/>
                <w:color w:val="000000"/>
                <w:sz w:val="18"/>
                <w:szCs w:val="18"/>
              </w:rPr>
              <w:t>&gt;=30%</w:t>
            </w:r>
          </w:p>
        </w:tc>
        <w:tc>
          <w:tcPr>
            <w:tcW w:w="333" w:type="pct"/>
            <w:tcBorders>
              <w:top w:val="nil"/>
              <w:left w:val="nil"/>
              <w:bottom w:val="single" w:color="auto" w:sz="4" w:space="0"/>
              <w:right w:val="single" w:color="auto" w:sz="4" w:space="0"/>
            </w:tcBorders>
            <w:vAlign w:val="center"/>
          </w:tcPr>
          <w:p w14:paraId="71D020D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328" w:type="pct"/>
            <w:tcBorders>
              <w:top w:val="nil"/>
              <w:left w:val="nil"/>
              <w:bottom w:val="single" w:color="auto" w:sz="4" w:space="0"/>
              <w:right w:val="single" w:color="auto" w:sz="4" w:space="0"/>
            </w:tcBorders>
            <w:vAlign w:val="center"/>
          </w:tcPr>
          <w:p w14:paraId="47C1DC8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60438EF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467226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8D0653D">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E67D83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CD93E7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E7635DB">
            <w:pPr>
              <w:jc w:val="center"/>
              <w:rPr>
                <w:rFonts w:ascii="宋体" w:hAnsi="宋体" w:eastAsia="宋体" w:cs="宋体"/>
                <w:color w:val="000000"/>
                <w:sz w:val="18"/>
                <w:szCs w:val="18"/>
              </w:rPr>
            </w:pPr>
          </w:p>
        </w:tc>
      </w:tr>
      <w:tr w14:paraId="172039F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93FD5B4">
            <w:pPr>
              <w:rPr>
                <w:rFonts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9691B55">
            <w:pPr>
              <w:jc w:val="center"/>
              <w:rPr>
                <w:rFonts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A7A9BD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1" w:type="pct"/>
            <w:tcBorders>
              <w:top w:val="single" w:color="auto" w:sz="4" w:space="0"/>
              <w:left w:val="nil"/>
              <w:bottom w:val="single" w:color="auto" w:sz="4" w:space="0"/>
              <w:right w:val="single" w:color="auto" w:sz="4" w:space="0"/>
            </w:tcBorders>
            <w:vAlign w:val="center"/>
          </w:tcPr>
          <w:p w14:paraId="7788473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建设“妇女微家”完成时间</w:t>
            </w:r>
          </w:p>
        </w:tc>
        <w:tc>
          <w:tcPr>
            <w:tcW w:w="334" w:type="pct"/>
            <w:tcBorders>
              <w:top w:val="nil"/>
              <w:left w:val="nil"/>
              <w:bottom w:val="single" w:color="auto" w:sz="4" w:space="0"/>
              <w:right w:val="single" w:color="auto" w:sz="4" w:space="0"/>
            </w:tcBorders>
            <w:vAlign w:val="center"/>
          </w:tcPr>
          <w:p w14:paraId="37BE304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693CD3AD">
            <w:pPr>
              <w:jc w:val="center"/>
              <w:rPr>
                <w:rFonts w:ascii="宋体" w:hAnsi="宋体" w:eastAsia="宋体" w:cs="宋体"/>
                <w:color w:val="000000"/>
                <w:sz w:val="18"/>
                <w:szCs w:val="18"/>
              </w:rPr>
            </w:pPr>
            <w:r>
              <w:rPr>
                <w:rFonts w:hint="eastAsia" w:ascii="宋体" w:hAnsi="宋体" w:eastAsia="宋体" w:cs="宋体"/>
                <w:color w:val="000000"/>
                <w:sz w:val="18"/>
                <w:szCs w:val="18"/>
              </w:rPr>
              <w:t>2024年5月1日</w:t>
            </w:r>
          </w:p>
        </w:tc>
        <w:tc>
          <w:tcPr>
            <w:tcW w:w="333" w:type="pct"/>
            <w:tcBorders>
              <w:top w:val="nil"/>
              <w:left w:val="nil"/>
              <w:bottom w:val="single" w:color="auto" w:sz="4" w:space="0"/>
              <w:right w:val="single" w:color="auto" w:sz="4" w:space="0"/>
            </w:tcBorders>
            <w:vAlign w:val="center"/>
          </w:tcPr>
          <w:p w14:paraId="13F15CF7">
            <w:pPr>
              <w:jc w:val="center"/>
              <w:rPr>
                <w:rFonts w:ascii="宋体" w:hAnsi="宋体" w:eastAsia="宋体" w:cs="宋体"/>
                <w:color w:val="000000"/>
                <w:sz w:val="18"/>
                <w:szCs w:val="18"/>
              </w:rPr>
            </w:pPr>
            <w:r>
              <w:rPr>
                <w:rFonts w:hint="eastAsia" w:ascii="宋体" w:hAnsi="宋体" w:eastAsia="宋体" w:cs="宋体"/>
                <w:color w:val="000000"/>
                <w:sz w:val="18"/>
                <w:szCs w:val="18"/>
              </w:rPr>
              <w:t>=2024年5月1日</w:t>
            </w:r>
          </w:p>
        </w:tc>
        <w:tc>
          <w:tcPr>
            <w:tcW w:w="328" w:type="pct"/>
            <w:tcBorders>
              <w:top w:val="nil"/>
              <w:left w:val="nil"/>
              <w:bottom w:val="single" w:color="auto" w:sz="4" w:space="0"/>
              <w:right w:val="single" w:color="auto" w:sz="4" w:space="0"/>
            </w:tcBorders>
            <w:vAlign w:val="center"/>
          </w:tcPr>
          <w:p w14:paraId="1181E36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2E63925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72CA967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0F9A46D">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A367A4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8891E7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12BAA8E">
            <w:pPr>
              <w:jc w:val="center"/>
              <w:rPr>
                <w:rFonts w:ascii="宋体" w:hAnsi="宋体" w:eastAsia="宋体" w:cs="宋体"/>
                <w:color w:val="000000"/>
                <w:sz w:val="18"/>
                <w:szCs w:val="18"/>
              </w:rPr>
            </w:pPr>
          </w:p>
        </w:tc>
      </w:tr>
      <w:tr w14:paraId="296E0BF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46FA323">
            <w:pPr>
              <w:rPr>
                <w:rFonts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AD6C22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5571201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1" w:type="pct"/>
            <w:tcBorders>
              <w:top w:val="single" w:color="auto" w:sz="4" w:space="0"/>
              <w:left w:val="nil"/>
              <w:bottom w:val="single" w:color="auto" w:sz="4" w:space="0"/>
              <w:right w:val="single" w:color="auto" w:sz="4" w:space="0"/>
            </w:tcBorders>
            <w:vAlign w:val="center"/>
          </w:tcPr>
          <w:p w14:paraId="1F31C671">
            <w:pPr>
              <w:rPr>
                <w:rFonts w:ascii="宋体" w:hAnsi="宋体" w:eastAsia="宋体" w:cs="宋体"/>
                <w:color w:val="000000"/>
                <w:sz w:val="18"/>
                <w:szCs w:val="18"/>
              </w:rPr>
            </w:pPr>
            <w:r>
              <w:rPr>
                <w:rFonts w:hint="eastAsia" w:ascii="宋体" w:hAnsi="宋体" w:eastAsia="宋体" w:cs="宋体"/>
                <w:color w:val="000000"/>
                <w:sz w:val="18"/>
                <w:szCs w:val="18"/>
              </w:rPr>
              <w:t>受益妇女人数</w:t>
            </w:r>
          </w:p>
        </w:tc>
        <w:tc>
          <w:tcPr>
            <w:tcW w:w="334" w:type="pct"/>
            <w:tcBorders>
              <w:top w:val="nil"/>
              <w:left w:val="nil"/>
              <w:bottom w:val="single" w:color="auto" w:sz="4" w:space="0"/>
              <w:right w:val="single" w:color="auto" w:sz="4" w:space="0"/>
            </w:tcBorders>
            <w:vAlign w:val="center"/>
          </w:tcPr>
          <w:p w14:paraId="026028CB">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71ECDBE1">
            <w:pPr>
              <w:jc w:val="center"/>
              <w:rPr>
                <w:rFonts w:ascii="宋体" w:hAnsi="宋体" w:eastAsia="宋体" w:cs="宋体"/>
                <w:color w:val="000000"/>
                <w:sz w:val="18"/>
                <w:szCs w:val="18"/>
              </w:rPr>
            </w:pPr>
            <w:r>
              <w:rPr>
                <w:rFonts w:hint="eastAsia" w:ascii="宋体" w:hAnsi="宋体" w:eastAsia="宋体" w:cs="宋体"/>
                <w:color w:val="000000"/>
                <w:sz w:val="18"/>
                <w:szCs w:val="18"/>
              </w:rPr>
              <w:t>&gt;=50人</w:t>
            </w:r>
          </w:p>
        </w:tc>
        <w:tc>
          <w:tcPr>
            <w:tcW w:w="333" w:type="pct"/>
            <w:tcBorders>
              <w:top w:val="nil"/>
              <w:left w:val="nil"/>
              <w:bottom w:val="single" w:color="auto" w:sz="4" w:space="0"/>
              <w:right w:val="single" w:color="auto" w:sz="4" w:space="0"/>
            </w:tcBorders>
            <w:vAlign w:val="center"/>
          </w:tcPr>
          <w:p w14:paraId="4B4A8E6C">
            <w:pPr>
              <w:jc w:val="center"/>
              <w:rPr>
                <w:rFonts w:ascii="宋体" w:hAnsi="宋体" w:eastAsia="宋体" w:cs="宋体"/>
                <w:color w:val="000000"/>
                <w:sz w:val="18"/>
                <w:szCs w:val="18"/>
              </w:rPr>
            </w:pPr>
            <w:r>
              <w:rPr>
                <w:rFonts w:hint="eastAsia" w:ascii="宋体" w:hAnsi="宋体" w:eastAsia="宋体" w:cs="宋体"/>
                <w:color w:val="000000"/>
                <w:sz w:val="18"/>
                <w:szCs w:val="18"/>
              </w:rPr>
              <w:t>=50人</w:t>
            </w:r>
          </w:p>
        </w:tc>
        <w:tc>
          <w:tcPr>
            <w:tcW w:w="328" w:type="pct"/>
            <w:tcBorders>
              <w:top w:val="nil"/>
              <w:left w:val="nil"/>
              <w:bottom w:val="single" w:color="auto" w:sz="4" w:space="0"/>
              <w:right w:val="single" w:color="auto" w:sz="4" w:space="0"/>
            </w:tcBorders>
            <w:vAlign w:val="center"/>
          </w:tcPr>
          <w:p w14:paraId="70B2A1E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5D1E19E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6437B6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7D6AFF4">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1D6E73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4828D0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7847A24">
            <w:pPr>
              <w:jc w:val="center"/>
              <w:rPr>
                <w:rFonts w:ascii="宋体" w:hAnsi="宋体" w:eastAsia="宋体" w:cs="宋体"/>
                <w:color w:val="000000"/>
                <w:sz w:val="18"/>
                <w:szCs w:val="18"/>
              </w:rPr>
            </w:pPr>
          </w:p>
        </w:tc>
      </w:tr>
      <w:tr w14:paraId="0C83BD06">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0228FCF3">
            <w:pPr>
              <w:rPr>
                <w:rFonts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210E82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6BA46AB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1" w:type="pct"/>
            <w:tcBorders>
              <w:top w:val="single" w:color="auto" w:sz="4" w:space="0"/>
              <w:left w:val="nil"/>
              <w:bottom w:val="single" w:color="auto" w:sz="4" w:space="0"/>
              <w:right w:val="single" w:color="auto" w:sz="4" w:space="0"/>
            </w:tcBorders>
            <w:vAlign w:val="center"/>
          </w:tcPr>
          <w:p w14:paraId="6FF6801F">
            <w:pPr>
              <w:rPr>
                <w:rFonts w:ascii="宋体" w:hAnsi="宋体" w:eastAsia="宋体" w:cs="宋体"/>
                <w:color w:val="000000"/>
                <w:sz w:val="18"/>
                <w:szCs w:val="18"/>
              </w:rPr>
            </w:pPr>
            <w:r>
              <w:rPr>
                <w:rFonts w:hint="eastAsia" w:ascii="宋体" w:hAnsi="宋体" w:eastAsia="宋体" w:cs="宋体"/>
                <w:color w:val="000000"/>
                <w:sz w:val="18"/>
                <w:szCs w:val="18"/>
              </w:rPr>
              <w:t>来访妇女满意度</w:t>
            </w:r>
          </w:p>
        </w:tc>
        <w:tc>
          <w:tcPr>
            <w:tcW w:w="334" w:type="pct"/>
            <w:tcBorders>
              <w:top w:val="nil"/>
              <w:left w:val="nil"/>
              <w:bottom w:val="single" w:color="auto" w:sz="4" w:space="0"/>
              <w:right w:val="single" w:color="auto" w:sz="4" w:space="0"/>
            </w:tcBorders>
            <w:vAlign w:val="center"/>
          </w:tcPr>
          <w:p w14:paraId="06349D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55DFD74">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333" w:type="pct"/>
            <w:tcBorders>
              <w:top w:val="nil"/>
              <w:left w:val="nil"/>
              <w:bottom w:val="single" w:color="auto" w:sz="4" w:space="0"/>
              <w:right w:val="single" w:color="auto" w:sz="4" w:space="0"/>
            </w:tcBorders>
            <w:vAlign w:val="center"/>
          </w:tcPr>
          <w:p w14:paraId="6ED73352">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4E547E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59EAF6F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EAF2EB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5A799F3">
            <w:pPr>
              <w:jc w:val="center"/>
              <w:rPr>
                <w:rFonts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CB440E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13DFE3D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738B6A4">
            <w:pPr>
              <w:jc w:val="center"/>
              <w:rPr>
                <w:rFonts w:ascii="宋体" w:hAnsi="宋体" w:eastAsia="宋体" w:cs="宋体"/>
                <w:color w:val="000000"/>
                <w:sz w:val="18"/>
                <w:szCs w:val="18"/>
              </w:rPr>
            </w:pPr>
          </w:p>
        </w:tc>
      </w:tr>
      <w:tr w14:paraId="7C084A01">
        <w:tblPrEx>
          <w:tblCellMar>
            <w:top w:w="0" w:type="dxa"/>
            <w:left w:w="108" w:type="dxa"/>
            <w:bottom w:w="0" w:type="dxa"/>
            <w:right w:w="108" w:type="dxa"/>
          </w:tblCellMar>
        </w:tblPrEx>
        <w:trPr>
          <w:trHeight w:val="520" w:hRule="atLeast"/>
        </w:trPr>
        <w:tc>
          <w:tcPr>
            <w:tcW w:w="1460" w:type="pct"/>
            <w:gridSpan w:val="4"/>
            <w:tcBorders>
              <w:top w:val="single" w:color="auto" w:sz="4" w:space="0"/>
              <w:left w:val="single" w:color="auto" w:sz="4" w:space="0"/>
              <w:bottom w:val="single" w:color="auto" w:sz="4" w:space="0"/>
              <w:right w:val="single" w:color="auto" w:sz="4" w:space="0"/>
            </w:tcBorders>
            <w:vAlign w:val="center"/>
          </w:tcPr>
          <w:p w14:paraId="468E15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7D7E17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4E88A671">
            <w:pPr>
              <w:jc w:val="center"/>
              <w:rPr>
                <w:rFonts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797EB596">
            <w:pPr>
              <w:jc w:val="center"/>
              <w:rPr>
                <w:rFonts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1C61EC9D">
            <w:pPr>
              <w:jc w:val="center"/>
              <w:rPr>
                <w:rFonts w:ascii="宋体" w:hAnsi="宋体" w:eastAsia="宋体" w:cs="宋体"/>
                <w:color w:val="000000"/>
                <w:sz w:val="18"/>
                <w:szCs w:val="18"/>
              </w:rPr>
            </w:pPr>
          </w:p>
        </w:tc>
        <w:tc>
          <w:tcPr>
            <w:tcW w:w="379" w:type="pct"/>
            <w:tcBorders>
              <w:top w:val="single" w:color="auto" w:sz="4" w:space="0"/>
              <w:left w:val="nil"/>
              <w:bottom w:val="single" w:color="auto" w:sz="4" w:space="0"/>
              <w:right w:val="single" w:color="auto" w:sz="4" w:space="0"/>
            </w:tcBorders>
            <w:vAlign w:val="center"/>
          </w:tcPr>
          <w:p w14:paraId="6A688B33">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5C778CDF">
            <w:pPr>
              <w:rPr>
                <w:rFonts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44296E3B">
            <w:pPr>
              <w:rPr>
                <w:rFonts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35B5E962">
            <w:pPr>
              <w:rPr>
                <w:rFonts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714696A2">
            <w:pPr>
              <w:rPr>
                <w:rFonts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61EF043F">
            <w:pPr>
              <w:rPr>
                <w:rFonts w:ascii="宋体" w:hAnsi="宋体" w:eastAsia="宋体" w:cs="宋体"/>
                <w:color w:val="000000"/>
                <w:sz w:val="18"/>
                <w:szCs w:val="18"/>
              </w:rPr>
            </w:pPr>
          </w:p>
        </w:tc>
      </w:tr>
      <w:bookmarkEnd w:id="0"/>
    </w:tbl>
    <w:p w14:paraId="064F530F">
      <w:pPr>
        <w:spacing w:after="0" w:line="240" w:lineRule="auto"/>
        <w:ind w:firstLine="640" w:firstLineChars="200"/>
        <w:jc w:val="both"/>
        <w:rPr>
          <w:rFonts w:ascii="仿宋_GB2312" w:eastAsia="仿宋_GB2312"/>
          <w:sz w:val="32"/>
          <w:szCs w:val="32"/>
          <w:lang w:eastAsia="zh-CN"/>
        </w:rPr>
      </w:pPr>
    </w:p>
    <w:p w14:paraId="5BD836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099666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6F1D41C5">
      <w:pPr>
        <w:spacing w:after="0" w:line="240" w:lineRule="auto"/>
        <w:ind w:firstLine="640" w:firstLineChars="200"/>
        <w:rPr>
          <w:rFonts w:ascii="仿宋_GB2312" w:eastAsia="仿宋_GB2312"/>
          <w:sz w:val="32"/>
          <w:szCs w:val="32"/>
          <w:lang w:eastAsia="zh-CN"/>
        </w:rPr>
      </w:pPr>
    </w:p>
    <w:p w14:paraId="53181862">
      <w:pPr>
        <w:rPr>
          <w:lang w:eastAsia="zh-CN"/>
        </w:rPr>
      </w:pPr>
      <w:r>
        <w:rPr>
          <w:sz w:val="0"/>
          <w:szCs w:val="0"/>
          <w:lang w:eastAsia="zh-CN"/>
        </w:rPr>
        <w:br w:type="page"/>
      </w:r>
    </w:p>
    <w:p w14:paraId="0907CD9F">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2DBE7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7494F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363F67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3524CD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624074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2124E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29CC5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A2A28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D844F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E96B0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81E2F2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8F39B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48F9B9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1B0C0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E814338">
      <w:pPr>
        <w:rPr>
          <w:lang w:eastAsia="zh-CN"/>
        </w:rPr>
      </w:pPr>
      <w:r>
        <w:rPr>
          <w:sz w:val="0"/>
          <w:szCs w:val="0"/>
          <w:lang w:eastAsia="zh-CN"/>
        </w:rPr>
        <w:br w:type="page"/>
      </w:r>
    </w:p>
    <w:p w14:paraId="49AABEFD">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96F8E3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EA734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3A0878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49D175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B4D897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FED4E6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4268A5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37A4E9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6420BE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12714D"/>
    <w:rsid w:val="0012714D"/>
    <w:rsid w:val="005156FE"/>
    <w:rsid w:val="00686A8C"/>
    <w:rsid w:val="0075751D"/>
    <w:rsid w:val="00885097"/>
    <w:rsid w:val="00A062B8"/>
    <w:rsid w:val="00B54D07"/>
    <w:rsid w:val="00C02886"/>
    <w:rsid w:val="095A20BF"/>
    <w:rsid w:val="5DAD2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Char"/>
    <w:basedOn w:val="14"/>
    <w:link w:val="9"/>
    <w:qFormat/>
    <w:uiPriority w:val="99"/>
  </w:style>
  <w:style w:type="character" w:customStyle="1" w:styleId="18">
    <w:name w:val="标题 1 Char"/>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5B9BD5" w:themeColor="accent1"/>
    </w:rPr>
  </w:style>
  <w:style w:type="character" w:customStyle="1" w:styleId="21">
    <w:name w:val="标题 4 Char"/>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Char"/>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Char"/>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6850</Words>
  <Characters>7601</Characters>
  <Lines>57</Lines>
  <Paragraphs>16</Paragraphs>
  <TotalTime>30</TotalTime>
  <ScaleCrop>false</ScaleCrop>
  <LinksUpToDate>false</LinksUpToDate>
  <CharactersWithSpaces>7613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2025-09-24T07:03:00Z</dcterms:created>
  <dc:creator>ldan</dc:creator>
  <cp:lastModifiedBy>W.w</cp:lastModifiedBy>
  <dcterms:modified xsi:type="dcterms:W3CDTF">2025-09-26T02:56:18Z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3D3895E653744201B049961CEA627B16_12</vt:lpwstr>
  </property>
</Properties>
</file>